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6E0" w:rsidRDefault="007526E0">
      <w:pPr>
        <w:spacing w:beforeLines="50" w:before="156" w:after="60" w:line="420" w:lineRule="exact"/>
        <w:ind w:firstLineChars="200" w:firstLine="402"/>
        <w:rPr>
          <w:b/>
          <w:bCs/>
        </w:rPr>
      </w:pPr>
    </w:p>
    <w:p w:rsidR="007526E0" w:rsidRDefault="007526E0">
      <w:pPr>
        <w:spacing w:beforeLines="50" w:before="156" w:after="60" w:line="420" w:lineRule="exact"/>
        <w:ind w:firstLineChars="200" w:firstLine="402"/>
        <w:rPr>
          <w:b/>
          <w:bCs/>
        </w:rPr>
      </w:pPr>
    </w:p>
    <w:p w:rsidR="007526E0" w:rsidRDefault="007526E0">
      <w:pPr>
        <w:spacing w:beforeLines="50" w:before="156" w:after="60" w:line="420" w:lineRule="exact"/>
        <w:ind w:firstLineChars="200" w:firstLine="402"/>
        <w:rPr>
          <w:b/>
          <w:bCs/>
        </w:rPr>
      </w:pPr>
    </w:p>
    <w:p w:rsidR="00BA09FB" w:rsidRPr="0008399B" w:rsidRDefault="0008399B">
      <w:pPr>
        <w:spacing w:line="800" w:lineRule="exact"/>
        <w:jc w:val="center"/>
        <w:rPr>
          <w:b/>
          <w:spacing w:val="-20"/>
          <w:sz w:val="36"/>
          <w:szCs w:val="36"/>
        </w:rPr>
      </w:pPr>
      <w:r w:rsidRPr="0008399B">
        <w:rPr>
          <w:b/>
          <w:spacing w:val="-20"/>
          <w:sz w:val="36"/>
          <w:szCs w:val="36"/>
        </w:rPr>
        <w:t>陕京二线</w:t>
      </w:r>
      <w:r w:rsidRPr="0008399B">
        <w:rPr>
          <w:b/>
          <w:spacing w:val="-20"/>
          <w:sz w:val="36"/>
          <w:szCs w:val="36"/>
        </w:rPr>
        <w:t>23</w:t>
      </w:r>
      <w:proofErr w:type="gramStart"/>
      <w:r w:rsidRPr="0008399B">
        <w:rPr>
          <w:b/>
          <w:spacing w:val="-20"/>
          <w:sz w:val="36"/>
          <w:szCs w:val="36"/>
        </w:rPr>
        <w:t>#</w:t>
      </w:r>
      <w:r w:rsidRPr="0008399B">
        <w:rPr>
          <w:b/>
          <w:spacing w:val="-20"/>
          <w:sz w:val="36"/>
          <w:szCs w:val="36"/>
        </w:rPr>
        <w:t>阀室</w:t>
      </w:r>
      <w:proofErr w:type="gramEnd"/>
      <w:r w:rsidRPr="0008399B">
        <w:rPr>
          <w:rFonts w:hint="eastAsia"/>
          <w:b/>
          <w:spacing w:val="-20"/>
          <w:sz w:val="36"/>
          <w:szCs w:val="36"/>
        </w:rPr>
        <w:t>-</w:t>
      </w:r>
      <w:r w:rsidRPr="0008399B">
        <w:rPr>
          <w:b/>
          <w:spacing w:val="-20"/>
          <w:sz w:val="36"/>
          <w:szCs w:val="36"/>
        </w:rPr>
        <w:t>井陉分输站输气管道项目</w:t>
      </w:r>
    </w:p>
    <w:p w:rsidR="007526E0" w:rsidRDefault="001A1D9B">
      <w:pPr>
        <w:spacing w:line="800" w:lineRule="exact"/>
        <w:jc w:val="center"/>
        <w:rPr>
          <w:b/>
          <w:spacing w:val="-20"/>
          <w:sz w:val="60"/>
          <w:szCs w:val="60"/>
        </w:rPr>
      </w:pPr>
      <w:r>
        <w:rPr>
          <w:b/>
          <w:spacing w:val="-20"/>
          <w:sz w:val="36"/>
          <w:szCs w:val="36"/>
        </w:rPr>
        <w:t>环境影响评价公众参与</w:t>
      </w:r>
      <w:r>
        <w:rPr>
          <w:rFonts w:hint="eastAsia"/>
          <w:b/>
          <w:spacing w:val="-20"/>
          <w:sz w:val="36"/>
          <w:szCs w:val="36"/>
        </w:rPr>
        <w:t>说明</w:t>
      </w: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1A1D9B">
      <w:pPr>
        <w:spacing w:line="480" w:lineRule="exact"/>
        <w:ind w:firstLineChars="512" w:firstLine="1439"/>
        <w:rPr>
          <w:b/>
          <w:color w:val="000000"/>
          <w:sz w:val="28"/>
          <w:szCs w:val="22"/>
        </w:rPr>
      </w:pPr>
      <w:r>
        <w:rPr>
          <w:b/>
          <w:color w:val="000000"/>
          <w:sz w:val="28"/>
          <w:szCs w:val="22"/>
        </w:rPr>
        <w:t>建</w:t>
      </w:r>
      <w:r>
        <w:rPr>
          <w:b/>
          <w:color w:val="000000"/>
          <w:sz w:val="28"/>
          <w:szCs w:val="22"/>
        </w:rPr>
        <w:t xml:space="preserve"> </w:t>
      </w:r>
      <w:r>
        <w:rPr>
          <w:b/>
          <w:color w:val="000000"/>
          <w:sz w:val="28"/>
          <w:szCs w:val="22"/>
        </w:rPr>
        <w:t>设</w:t>
      </w:r>
      <w:r>
        <w:rPr>
          <w:b/>
          <w:color w:val="000000"/>
          <w:sz w:val="28"/>
          <w:szCs w:val="22"/>
        </w:rPr>
        <w:t xml:space="preserve"> </w:t>
      </w:r>
      <w:r>
        <w:rPr>
          <w:b/>
          <w:color w:val="000000"/>
          <w:sz w:val="28"/>
          <w:szCs w:val="22"/>
        </w:rPr>
        <w:t>单</w:t>
      </w:r>
      <w:r>
        <w:rPr>
          <w:b/>
          <w:color w:val="000000"/>
          <w:sz w:val="28"/>
          <w:szCs w:val="22"/>
        </w:rPr>
        <w:t xml:space="preserve"> </w:t>
      </w:r>
      <w:r>
        <w:rPr>
          <w:b/>
          <w:color w:val="000000"/>
          <w:sz w:val="28"/>
          <w:szCs w:val="22"/>
        </w:rPr>
        <w:t>位：</w:t>
      </w:r>
      <w:r w:rsidR="0008399B" w:rsidRPr="0008399B">
        <w:rPr>
          <w:b/>
          <w:color w:val="000000"/>
          <w:sz w:val="28"/>
          <w:szCs w:val="22"/>
        </w:rPr>
        <w:t>河北中石油昆仑能源有限公司</w:t>
      </w:r>
    </w:p>
    <w:p w:rsidR="007526E0" w:rsidRDefault="001A1D9B">
      <w:pPr>
        <w:tabs>
          <w:tab w:val="left" w:pos="5400"/>
        </w:tabs>
        <w:spacing w:line="480" w:lineRule="exact"/>
        <w:ind w:firstLineChars="512" w:firstLine="1439"/>
        <w:rPr>
          <w:b/>
          <w:sz w:val="44"/>
          <w:szCs w:val="44"/>
        </w:rPr>
      </w:pPr>
      <w:r>
        <w:rPr>
          <w:b/>
          <w:color w:val="000000"/>
          <w:sz w:val="28"/>
          <w:szCs w:val="22"/>
        </w:rPr>
        <w:t>编</w:t>
      </w:r>
      <w:r>
        <w:rPr>
          <w:b/>
          <w:color w:val="000000"/>
          <w:sz w:val="28"/>
          <w:szCs w:val="22"/>
        </w:rPr>
        <w:t xml:space="preserve"> </w:t>
      </w:r>
      <w:r>
        <w:rPr>
          <w:b/>
          <w:color w:val="000000"/>
          <w:sz w:val="28"/>
          <w:szCs w:val="22"/>
        </w:rPr>
        <w:t>制</w:t>
      </w:r>
      <w:r>
        <w:rPr>
          <w:b/>
          <w:color w:val="000000"/>
          <w:sz w:val="28"/>
          <w:szCs w:val="22"/>
        </w:rPr>
        <w:t xml:space="preserve"> </w:t>
      </w:r>
      <w:r>
        <w:rPr>
          <w:b/>
          <w:color w:val="000000"/>
          <w:sz w:val="28"/>
          <w:szCs w:val="22"/>
        </w:rPr>
        <w:t>时</w:t>
      </w:r>
      <w:r>
        <w:rPr>
          <w:b/>
          <w:color w:val="000000"/>
          <w:sz w:val="28"/>
          <w:szCs w:val="22"/>
        </w:rPr>
        <w:t xml:space="preserve"> </w:t>
      </w:r>
      <w:r>
        <w:rPr>
          <w:b/>
          <w:color w:val="000000"/>
          <w:sz w:val="28"/>
          <w:szCs w:val="22"/>
        </w:rPr>
        <w:t>间：</w:t>
      </w:r>
      <w:r>
        <w:rPr>
          <w:rFonts w:hint="eastAsia"/>
          <w:b/>
          <w:color w:val="000000"/>
          <w:sz w:val="28"/>
          <w:szCs w:val="22"/>
        </w:rPr>
        <w:t>二</w:t>
      </w:r>
      <w:r w:rsidR="0008399B">
        <w:rPr>
          <w:rFonts w:hint="eastAsia"/>
          <w:b/>
          <w:color w:val="000000"/>
          <w:sz w:val="28"/>
          <w:szCs w:val="22"/>
        </w:rPr>
        <w:t>〇二〇</w:t>
      </w:r>
      <w:r>
        <w:rPr>
          <w:b/>
          <w:color w:val="000000"/>
          <w:sz w:val="28"/>
          <w:szCs w:val="22"/>
        </w:rPr>
        <w:t>年</w:t>
      </w:r>
      <w:r w:rsidR="0008399B">
        <w:rPr>
          <w:rFonts w:hint="eastAsia"/>
          <w:b/>
          <w:color w:val="000000"/>
          <w:sz w:val="28"/>
          <w:szCs w:val="22"/>
        </w:rPr>
        <w:t>六月</w:t>
      </w:r>
      <w:r>
        <w:rPr>
          <w:sz w:val="32"/>
        </w:rPr>
        <w:br w:type="page"/>
      </w:r>
      <w:bookmarkStart w:id="0" w:name="_Toc293574209"/>
      <w:bookmarkStart w:id="1" w:name="_Toc269054309"/>
      <w:bookmarkStart w:id="2" w:name="_Toc270842780"/>
    </w:p>
    <w:p w:rsidR="007526E0" w:rsidRDefault="001A1D9B">
      <w:pPr>
        <w:pStyle w:val="TOC1"/>
        <w:spacing w:before="0"/>
        <w:jc w:val="center"/>
        <w:rPr>
          <w:color w:val="auto"/>
          <w:sz w:val="44"/>
          <w:szCs w:val="44"/>
        </w:rPr>
      </w:pPr>
      <w:r>
        <w:rPr>
          <w:color w:val="auto"/>
          <w:sz w:val="44"/>
          <w:szCs w:val="44"/>
          <w:lang w:val="zh-CN"/>
        </w:rPr>
        <w:lastRenderedPageBreak/>
        <w:t>目</w:t>
      </w:r>
      <w:r>
        <w:rPr>
          <w:rFonts w:hint="eastAsia"/>
          <w:color w:val="auto"/>
          <w:sz w:val="44"/>
          <w:szCs w:val="44"/>
          <w:lang w:val="zh-CN"/>
        </w:rPr>
        <w:t xml:space="preserve">  </w:t>
      </w:r>
      <w:r>
        <w:rPr>
          <w:color w:val="auto"/>
          <w:sz w:val="44"/>
          <w:szCs w:val="44"/>
          <w:lang w:val="zh-CN"/>
        </w:rPr>
        <w:t>录</w:t>
      </w:r>
    </w:p>
    <w:p w:rsidR="007979D7" w:rsidRPr="0008399B" w:rsidRDefault="001A1D9B">
      <w:pPr>
        <w:pStyle w:val="10"/>
        <w:rPr>
          <w:rFonts w:ascii="Times New Roman" w:eastAsiaTheme="minorEastAsia" w:hAnsi="Times New Roman"/>
          <w:b w:val="0"/>
          <w:noProof/>
          <w:sz w:val="21"/>
          <w:szCs w:val="22"/>
        </w:rPr>
      </w:pPr>
      <w:r>
        <w:rPr>
          <w:szCs w:val="28"/>
        </w:rPr>
        <w:fldChar w:fldCharType="begin"/>
      </w:r>
      <w:r>
        <w:rPr>
          <w:szCs w:val="28"/>
        </w:rPr>
        <w:instrText xml:space="preserve"> TOC \o "1-3" \h \z \u </w:instrText>
      </w:r>
      <w:r>
        <w:rPr>
          <w:szCs w:val="28"/>
        </w:rPr>
        <w:fldChar w:fldCharType="separate"/>
      </w:r>
      <w:hyperlink w:anchor="_Toc24205490" w:history="1">
        <w:r w:rsidR="007979D7" w:rsidRPr="0008399B">
          <w:rPr>
            <w:rStyle w:val="ab"/>
            <w:rFonts w:ascii="Times New Roman" w:hAnsi="Times New Roman"/>
            <w:noProof/>
          </w:rPr>
          <w:t>1</w:t>
        </w:r>
        <w:r w:rsidR="007979D7" w:rsidRPr="0008399B">
          <w:rPr>
            <w:rStyle w:val="ab"/>
            <w:rFonts w:ascii="Times New Roman" w:hAnsi="Times New Roman"/>
            <w:noProof/>
          </w:rPr>
          <w:t>概述</w:t>
        </w:r>
        <w:r w:rsidR="007979D7" w:rsidRPr="0008399B">
          <w:rPr>
            <w:rFonts w:ascii="Times New Roman" w:hAnsi="Times New Roman"/>
            <w:noProof/>
            <w:webHidden/>
          </w:rPr>
          <w:tab/>
        </w:r>
        <w:r w:rsidR="007979D7" w:rsidRPr="0008399B">
          <w:rPr>
            <w:rFonts w:ascii="Times New Roman" w:hAnsi="Times New Roman"/>
            <w:noProof/>
            <w:webHidden/>
          </w:rPr>
          <w:fldChar w:fldCharType="begin"/>
        </w:r>
        <w:r w:rsidR="007979D7" w:rsidRPr="0008399B">
          <w:rPr>
            <w:rFonts w:ascii="Times New Roman" w:hAnsi="Times New Roman"/>
            <w:noProof/>
            <w:webHidden/>
          </w:rPr>
          <w:instrText xml:space="preserve"> PAGEREF _Toc24205490 \h </w:instrText>
        </w:r>
        <w:r w:rsidR="007979D7" w:rsidRPr="0008399B">
          <w:rPr>
            <w:rFonts w:ascii="Times New Roman" w:hAnsi="Times New Roman"/>
            <w:noProof/>
            <w:webHidden/>
          </w:rPr>
        </w:r>
        <w:r w:rsidR="007979D7" w:rsidRPr="0008399B">
          <w:rPr>
            <w:rFonts w:ascii="Times New Roman" w:hAnsi="Times New Roman"/>
            <w:noProof/>
            <w:webHidden/>
          </w:rPr>
          <w:fldChar w:fldCharType="separate"/>
        </w:r>
        <w:r w:rsidR="00405A26">
          <w:rPr>
            <w:rFonts w:ascii="Times New Roman" w:hAnsi="Times New Roman"/>
            <w:noProof/>
            <w:webHidden/>
          </w:rPr>
          <w:t>1</w:t>
        </w:r>
        <w:r w:rsidR="007979D7" w:rsidRPr="0008399B">
          <w:rPr>
            <w:rFonts w:ascii="Times New Roman" w:hAnsi="Times New Roman"/>
            <w:noProof/>
            <w:webHidden/>
          </w:rPr>
          <w:fldChar w:fldCharType="end"/>
        </w:r>
      </w:hyperlink>
    </w:p>
    <w:p w:rsidR="007979D7" w:rsidRPr="0008399B" w:rsidRDefault="002D3018">
      <w:pPr>
        <w:pStyle w:val="10"/>
        <w:rPr>
          <w:rFonts w:ascii="Times New Roman" w:eastAsiaTheme="minorEastAsia" w:hAnsi="Times New Roman"/>
          <w:b w:val="0"/>
          <w:noProof/>
          <w:sz w:val="21"/>
          <w:szCs w:val="22"/>
        </w:rPr>
      </w:pPr>
      <w:hyperlink w:anchor="_Toc24205491" w:history="1">
        <w:r w:rsidR="007979D7" w:rsidRPr="0008399B">
          <w:rPr>
            <w:rStyle w:val="ab"/>
            <w:rFonts w:ascii="Times New Roman" w:hAnsi="Times New Roman"/>
            <w:noProof/>
          </w:rPr>
          <w:t>2</w:t>
        </w:r>
        <w:r w:rsidR="007979D7" w:rsidRPr="0008399B">
          <w:rPr>
            <w:rStyle w:val="ab"/>
            <w:rFonts w:ascii="Times New Roman" w:hAnsi="Times New Roman"/>
            <w:noProof/>
          </w:rPr>
          <w:t>首次环境影响评价信息公开情况</w:t>
        </w:r>
        <w:r w:rsidR="007979D7" w:rsidRPr="0008399B">
          <w:rPr>
            <w:rFonts w:ascii="Times New Roman" w:hAnsi="Times New Roman"/>
            <w:noProof/>
            <w:webHidden/>
          </w:rPr>
          <w:tab/>
        </w:r>
        <w:r w:rsidR="007979D7" w:rsidRPr="0008399B">
          <w:rPr>
            <w:rFonts w:ascii="Times New Roman" w:hAnsi="Times New Roman"/>
            <w:noProof/>
            <w:webHidden/>
          </w:rPr>
          <w:fldChar w:fldCharType="begin"/>
        </w:r>
        <w:r w:rsidR="007979D7" w:rsidRPr="0008399B">
          <w:rPr>
            <w:rFonts w:ascii="Times New Roman" w:hAnsi="Times New Roman"/>
            <w:noProof/>
            <w:webHidden/>
          </w:rPr>
          <w:instrText xml:space="preserve"> PAGEREF _Toc24205491 \h </w:instrText>
        </w:r>
        <w:r w:rsidR="007979D7" w:rsidRPr="0008399B">
          <w:rPr>
            <w:rFonts w:ascii="Times New Roman" w:hAnsi="Times New Roman"/>
            <w:noProof/>
            <w:webHidden/>
          </w:rPr>
        </w:r>
        <w:r w:rsidR="007979D7" w:rsidRPr="0008399B">
          <w:rPr>
            <w:rFonts w:ascii="Times New Roman" w:hAnsi="Times New Roman"/>
            <w:noProof/>
            <w:webHidden/>
          </w:rPr>
          <w:fldChar w:fldCharType="separate"/>
        </w:r>
        <w:r w:rsidR="00405A26">
          <w:rPr>
            <w:rFonts w:ascii="Times New Roman" w:hAnsi="Times New Roman"/>
            <w:noProof/>
            <w:webHidden/>
          </w:rPr>
          <w:t>1</w:t>
        </w:r>
        <w:r w:rsidR="007979D7" w:rsidRPr="0008399B">
          <w:rPr>
            <w:rFonts w:ascii="Times New Roman" w:hAnsi="Times New Roman"/>
            <w:noProof/>
            <w:webHidden/>
          </w:rPr>
          <w:fldChar w:fldCharType="end"/>
        </w:r>
      </w:hyperlink>
    </w:p>
    <w:p w:rsidR="007979D7" w:rsidRPr="0008399B" w:rsidRDefault="002D3018">
      <w:pPr>
        <w:pStyle w:val="10"/>
        <w:rPr>
          <w:rFonts w:ascii="Times New Roman" w:eastAsiaTheme="minorEastAsia" w:hAnsi="Times New Roman"/>
          <w:b w:val="0"/>
          <w:noProof/>
          <w:sz w:val="21"/>
          <w:szCs w:val="22"/>
        </w:rPr>
      </w:pPr>
      <w:hyperlink w:anchor="_Toc24205492" w:history="1">
        <w:r w:rsidR="007979D7" w:rsidRPr="0008399B">
          <w:rPr>
            <w:rStyle w:val="ab"/>
            <w:rFonts w:ascii="Times New Roman" w:hAnsi="Times New Roman"/>
            <w:noProof/>
          </w:rPr>
          <w:t>3</w:t>
        </w:r>
        <w:r w:rsidR="007979D7" w:rsidRPr="0008399B">
          <w:rPr>
            <w:rStyle w:val="ab"/>
            <w:rFonts w:ascii="Times New Roman" w:hAnsi="Times New Roman"/>
            <w:noProof/>
          </w:rPr>
          <w:t>征求意见稿公示情况</w:t>
        </w:r>
        <w:r w:rsidR="007979D7" w:rsidRPr="0008399B">
          <w:rPr>
            <w:rFonts w:ascii="Times New Roman" w:hAnsi="Times New Roman"/>
            <w:noProof/>
            <w:webHidden/>
          </w:rPr>
          <w:tab/>
        </w:r>
        <w:r w:rsidR="007979D7" w:rsidRPr="0008399B">
          <w:rPr>
            <w:rFonts w:ascii="Times New Roman" w:hAnsi="Times New Roman"/>
            <w:noProof/>
            <w:webHidden/>
          </w:rPr>
          <w:fldChar w:fldCharType="begin"/>
        </w:r>
        <w:r w:rsidR="007979D7" w:rsidRPr="0008399B">
          <w:rPr>
            <w:rFonts w:ascii="Times New Roman" w:hAnsi="Times New Roman"/>
            <w:noProof/>
            <w:webHidden/>
          </w:rPr>
          <w:instrText xml:space="preserve"> PAGEREF _Toc24205492 \h </w:instrText>
        </w:r>
        <w:r w:rsidR="007979D7" w:rsidRPr="0008399B">
          <w:rPr>
            <w:rFonts w:ascii="Times New Roman" w:hAnsi="Times New Roman"/>
            <w:noProof/>
            <w:webHidden/>
          </w:rPr>
        </w:r>
        <w:r w:rsidR="007979D7" w:rsidRPr="0008399B">
          <w:rPr>
            <w:rFonts w:ascii="Times New Roman" w:hAnsi="Times New Roman"/>
            <w:noProof/>
            <w:webHidden/>
          </w:rPr>
          <w:fldChar w:fldCharType="separate"/>
        </w:r>
        <w:r w:rsidR="00405A26">
          <w:rPr>
            <w:rFonts w:ascii="Times New Roman" w:hAnsi="Times New Roman"/>
            <w:noProof/>
            <w:webHidden/>
          </w:rPr>
          <w:t>3</w:t>
        </w:r>
        <w:r w:rsidR="007979D7" w:rsidRPr="0008399B">
          <w:rPr>
            <w:rFonts w:ascii="Times New Roman" w:hAnsi="Times New Roman"/>
            <w:noProof/>
            <w:webHidden/>
          </w:rPr>
          <w:fldChar w:fldCharType="end"/>
        </w:r>
      </w:hyperlink>
    </w:p>
    <w:p w:rsidR="007979D7" w:rsidRPr="0008399B" w:rsidRDefault="002D3018" w:rsidP="0008399B">
      <w:pPr>
        <w:pStyle w:val="20"/>
        <w:ind w:firstLineChars="100" w:firstLine="280"/>
        <w:rPr>
          <w:rFonts w:eastAsiaTheme="minorEastAsia"/>
          <w:bCs w:val="0"/>
          <w:noProof/>
          <w:sz w:val="21"/>
          <w:szCs w:val="22"/>
        </w:rPr>
      </w:pPr>
      <w:hyperlink w:anchor="_Toc24205493" w:history="1">
        <w:r w:rsidR="007979D7" w:rsidRPr="0008399B">
          <w:rPr>
            <w:rStyle w:val="ab"/>
            <w:noProof/>
          </w:rPr>
          <w:t>3.1</w:t>
        </w:r>
        <w:r w:rsidR="007979D7" w:rsidRPr="0008399B">
          <w:rPr>
            <w:rStyle w:val="ab"/>
            <w:noProof/>
          </w:rPr>
          <w:t>公示内容及时限</w:t>
        </w:r>
        <w:r w:rsidR="007979D7" w:rsidRPr="0008399B">
          <w:rPr>
            <w:noProof/>
            <w:webHidden/>
          </w:rPr>
          <w:tab/>
        </w:r>
        <w:r w:rsidR="007979D7" w:rsidRPr="0008399B">
          <w:rPr>
            <w:noProof/>
            <w:webHidden/>
          </w:rPr>
          <w:fldChar w:fldCharType="begin"/>
        </w:r>
        <w:r w:rsidR="007979D7" w:rsidRPr="0008399B">
          <w:rPr>
            <w:noProof/>
            <w:webHidden/>
          </w:rPr>
          <w:instrText xml:space="preserve"> PAGEREF _Toc24205493 \h </w:instrText>
        </w:r>
        <w:r w:rsidR="007979D7" w:rsidRPr="0008399B">
          <w:rPr>
            <w:noProof/>
            <w:webHidden/>
          </w:rPr>
        </w:r>
        <w:r w:rsidR="007979D7" w:rsidRPr="0008399B">
          <w:rPr>
            <w:noProof/>
            <w:webHidden/>
          </w:rPr>
          <w:fldChar w:fldCharType="separate"/>
        </w:r>
        <w:r w:rsidR="00405A26">
          <w:rPr>
            <w:noProof/>
            <w:webHidden/>
          </w:rPr>
          <w:t>3</w:t>
        </w:r>
        <w:r w:rsidR="007979D7" w:rsidRPr="0008399B">
          <w:rPr>
            <w:noProof/>
            <w:webHidden/>
          </w:rPr>
          <w:fldChar w:fldCharType="end"/>
        </w:r>
      </w:hyperlink>
    </w:p>
    <w:p w:rsidR="007979D7" w:rsidRPr="0008399B" w:rsidRDefault="002D3018" w:rsidP="0008399B">
      <w:pPr>
        <w:pStyle w:val="20"/>
        <w:ind w:firstLineChars="100" w:firstLine="280"/>
        <w:rPr>
          <w:rFonts w:eastAsiaTheme="minorEastAsia"/>
          <w:bCs w:val="0"/>
          <w:noProof/>
          <w:sz w:val="21"/>
          <w:szCs w:val="22"/>
        </w:rPr>
      </w:pPr>
      <w:hyperlink w:anchor="_Toc24205494" w:history="1">
        <w:r w:rsidR="007979D7" w:rsidRPr="0008399B">
          <w:rPr>
            <w:rStyle w:val="ab"/>
            <w:noProof/>
          </w:rPr>
          <w:t>3.2</w:t>
        </w:r>
        <w:r w:rsidR="007979D7" w:rsidRPr="0008399B">
          <w:rPr>
            <w:rStyle w:val="ab"/>
            <w:noProof/>
          </w:rPr>
          <w:t>公示方式</w:t>
        </w:r>
        <w:r w:rsidR="007979D7" w:rsidRPr="0008399B">
          <w:rPr>
            <w:noProof/>
            <w:webHidden/>
          </w:rPr>
          <w:tab/>
        </w:r>
        <w:r w:rsidR="007979D7" w:rsidRPr="0008399B">
          <w:rPr>
            <w:noProof/>
            <w:webHidden/>
          </w:rPr>
          <w:fldChar w:fldCharType="begin"/>
        </w:r>
        <w:r w:rsidR="007979D7" w:rsidRPr="0008399B">
          <w:rPr>
            <w:noProof/>
            <w:webHidden/>
          </w:rPr>
          <w:instrText xml:space="preserve"> PAGEREF _Toc24205494 \h </w:instrText>
        </w:r>
        <w:r w:rsidR="007979D7" w:rsidRPr="0008399B">
          <w:rPr>
            <w:noProof/>
            <w:webHidden/>
          </w:rPr>
        </w:r>
        <w:r w:rsidR="007979D7" w:rsidRPr="0008399B">
          <w:rPr>
            <w:noProof/>
            <w:webHidden/>
          </w:rPr>
          <w:fldChar w:fldCharType="separate"/>
        </w:r>
        <w:r w:rsidR="00405A26">
          <w:rPr>
            <w:noProof/>
            <w:webHidden/>
          </w:rPr>
          <w:t>5</w:t>
        </w:r>
        <w:r w:rsidR="007979D7" w:rsidRPr="0008399B">
          <w:rPr>
            <w:noProof/>
            <w:webHidden/>
          </w:rPr>
          <w:fldChar w:fldCharType="end"/>
        </w:r>
      </w:hyperlink>
    </w:p>
    <w:p w:rsidR="007979D7" w:rsidRPr="0008399B" w:rsidRDefault="002D3018" w:rsidP="0008399B">
      <w:pPr>
        <w:pStyle w:val="20"/>
        <w:ind w:firstLineChars="100" w:firstLine="280"/>
        <w:rPr>
          <w:rFonts w:eastAsiaTheme="minorEastAsia"/>
          <w:bCs w:val="0"/>
          <w:noProof/>
          <w:sz w:val="21"/>
          <w:szCs w:val="22"/>
        </w:rPr>
      </w:pPr>
      <w:hyperlink w:anchor="_Toc24205497" w:history="1">
        <w:r w:rsidR="007979D7" w:rsidRPr="0008399B">
          <w:rPr>
            <w:rStyle w:val="ab"/>
            <w:noProof/>
          </w:rPr>
          <w:t>3.3</w:t>
        </w:r>
        <w:r w:rsidR="007979D7" w:rsidRPr="0008399B">
          <w:rPr>
            <w:rStyle w:val="ab"/>
            <w:noProof/>
          </w:rPr>
          <w:t>查阅情况</w:t>
        </w:r>
        <w:r w:rsidR="007979D7" w:rsidRPr="0008399B">
          <w:rPr>
            <w:noProof/>
            <w:webHidden/>
          </w:rPr>
          <w:tab/>
        </w:r>
        <w:r w:rsidR="007979D7" w:rsidRPr="0008399B">
          <w:rPr>
            <w:noProof/>
            <w:webHidden/>
          </w:rPr>
          <w:fldChar w:fldCharType="begin"/>
        </w:r>
        <w:r w:rsidR="007979D7" w:rsidRPr="0008399B">
          <w:rPr>
            <w:noProof/>
            <w:webHidden/>
          </w:rPr>
          <w:instrText xml:space="preserve"> PAGEREF _Toc24205497 \h </w:instrText>
        </w:r>
        <w:r w:rsidR="007979D7" w:rsidRPr="0008399B">
          <w:rPr>
            <w:noProof/>
            <w:webHidden/>
          </w:rPr>
        </w:r>
        <w:r w:rsidR="007979D7" w:rsidRPr="0008399B">
          <w:rPr>
            <w:noProof/>
            <w:webHidden/>
          </w:rPr>
          <w:fldChar w:fldCharType="separate"/>
        </w:r>
        <w:r w:rsidR="00405A26">
          <w:rPr>
            <w:noProof/>
            <w:webHidden/>
          </w:rPr>
          <w:t>7</w:t>
        </w:r>
        <w:r w:rsidR="007979D7" w:rsidRPr="0008399B">
          <w:rPr>
            <w:noProof/>
            <w:webHidden/>
          </w:rPr>
          <w:fldChar w:fldCharType="end"/>
        </w:r>
      </w:hyperlink>
    </w:p>
    <w:p w:rsidR="007979D7" w:rsidRPr="0008399B" w:rsidRDefault="002D3018" w:rsidP="0008399B">
      <w:pPr>
        <w:pStyle w:val="20"/>
        <w:ind w:firstLineChars="100" w:firstLine="280"/>
        <w:rPr>
          <w:rFonts w:eastAsiaTheme="minorEastAsia"/>
          <w:bCs w:val="0"/>
          <w:noProof/>
          <w:sz w:val="21"/>
          <w:szCs w:val="22"/>
        </w:rPr>
      </w:pPr>
      <w:hyperlink w:anchor="_Toc24205498" w:history="1">
        <w:r w:rsidR="007979D7" w:rsidRPr="0008399B">
          <w:rPr>
            <w:rStyle w:val="ab"/>
            <w:noProof/>
          </w:rPr>
          <w:t>3.4</w:t>
        </w:r>
        <w:r w:rsidR="007979D7" w:rsidRPr="0008399B">
          <w:rPr>
            <w:rStyle w:val="ab"/>
            <w:noProof/>
          </w:rPr>
          <w:t>公众提出意见情况</w:t>
        </w:r>
        <w:r w:rsidR="007979D7" w:rsidRPr="0008399B">
          <w:rPr>
            <w:noProof/>
            <w:webHidden/>
          </w:rPr>
          <w:tab/>
        </w:r>
        <w:r w:rsidR="007979D7" w:rsidRPr="0008399B">
          <w:rPr>
            <w:noProof/>
            <w:webHidden/>
          </w:rPr>
          <w:fldChar w:fldCharType="begin"/>
        </w:r>
        <w:r w:rsidR="007979D7" w:rsidRPr="0008399B">
          <w:rPr>
            <w:noProof/>
            <w:webHidden/>
          </w:rPr>
          <w:instrText xml:space="preserve"> PAGEREF _Toc24205498 \h </w:instrText>
        </w:r>
        <w:r w:rsidR="007979D7" w:rsidRPr="0008399B">
          <w:rPr>
            <w:noProof/>
            <w:webHidden/>
          </w:rPr>
        </w:r>
        <w:r w:rsidR="007979D7" w:rsidRPr="0008399B">
          <w:rPr>
            <w:noProof/>
            <w:webHidden/>
          </w:rPr>
          <w:fldChar w:fldCharType="separate"/>
        </w:r>
        <w:r w:rsidR="00405A26">
          <w:rPr>
            <w:noProof/>
            <w:webHidden/>
          </w:rPr>
          <w:t>7</w:t>
        </w:r>
        <w:r w:rsidR="007979D7" w:rsidRPr="0008399B">
          <w:rPr>
            <w:noProof/>
            <w:webHidden/>
          </w:rPr>
          <w:fldChar w:fldCharType="end"/>
        </w:r>
      </w:hyperlink>
    </w:p>
    <w:p w:rsidR="007979D7" w:rsidRPr="0008399B" w:rsidRDefault="002D3018">
      <w:pPr>
        <w:pStyle w:val="10"/>
        <w:rPr>
          <w:rFonts w:ascii="Times New Roman" w:eastAsiaTheme="minorEastAsia" w:hAnsi="Times New Roman"/>
          <w:b w:val="0"/>
          <w:noProof/>
          <w:sz w:val="21"/>
          <w:szCs w:val="22"/>
        </w:rPr>
      </w:pPr>
      <w:hyperlink w:anchor="_Toc24205499" w:history="1">
        <w:r w:rsidR="007979D7" w:rsidRPr="0008399B">
          <w:rPr>
            <w:rStyle w:val="ab"/>
            <w:rFonts w:ascii="Times New Roman" w:hAnsi="Times New Roman"/>
            <w:noProof/>
          </w:rPr>
          <w:t>4</w:t>
        </w:r>
        <w:r w:rsidR="007979D7" w:rsidRPr="0008399B">
          <w:rPr>
            <w:rStyle w:val="ab"/>
            <w:rFonts w:ascii="Times New Roman" w:hAnsi="Times New Roman"/>
            <w:noProof/>
          </w:rPr>
          <w:t>公众意见处理情况</w:t>
        </w:r>
        <w:r w:rsidR="007979D7" w:rsidRPr="0008399B">
          <w:rPr>
            <w:rFonts w:ascii="Times New Roman" w:hAnsi="Times New Roman"/>
            <w:noProof/>
            <w:webHidden/>
          </w:rPr>
          <w:tab/>
        </w:r>
        <w:r w:rsidR="007979D7" w:rsidRPr="0008399B">
          <w:rPr>
            <w:rFonts w:ascii="Times New Roman" w:hAnsi="Times New Roman"/>
            <w:noProof/>
            <w:webHidden/>
          </w:rPr>
          <w:fldChar w:fldCharType="begin"/>
        </w:r>
        <w:r w:rsidR="007979D7" w:rsidRPr="0008399B">
          <w:rPr>
            <w:rFonts w:ascii="Times New Roman" w:hAnsi="Times New Roman"/>
            <w:noProof/>
            <w:webHidden/>
          </w:rPr>
          <w:instrText xml:space="preserve"> PAGEREF _Toc24205499 \h </w:instrText>
        </w:r>
        <w:r w:rsidR="007979D7" w:rsidRPr="0008399B">
          <w:rPr>
            <w:rFonts w:ascii="Times New Roman" w:hAnsi="Times New Roman"/>
            <w:noProof/>
            <w:webHidden/>
          </w:rPr>
        </w:r>
        <w:r w:rsidR="007979D7" w:rsidRPr="0008399B">
          <w:rPr>
            <w:rFonts w:ascii="Times New Roman" w:hAnsi="Times New Roman"/>
            <w:noProof/>
            <w:webHidden/>
          </w:rPr>
          <w:fldChar w:fldCharType="separate"/>
        </w:r>
        <w:r w:rsidR="00405A26">
          <w:rPr>
            <w:rFonts w:ascii="Times New Roman" w:hAnsi="Times New Roman"/>
            <w:noProof/>
            <w:webHidden/>
          </w:rPr>
          <w:t>7</w:t>
        </w:r>
        <w:r w:rsidR="007979D7" w:rsidRPr="0008399B">
          <w:rPr>
            <w:rFonts w:ascii="Times New Roman" w:hAnsi="Times New Roman"/>
            <w:noProof/>
            <w:webHidden/>
          </w:rPr>
          <w:fldChar w:fldCharType="end"/>
        </w:r>
      </w:hyperlink>
    </w:p>
    <w:p w:rsidR="007979D7" w:rsidRPr="0008399B" w:rsidRDefault="002D3018" w:rsidP="0008399B">
      <w:pPr>
        <w:pStyle w:val="20"/>
        <w:ind w:firstLineChars="100" w:firstLine="280"/>
        <w:rPr>
          <w:rStyle w:val="ab"/>
          <w:noProof/>
        </w:rPr>
      </w:pPr>
      <w:hyperlink w:anchor="_Toc24205500" w:history="1">
        <w:r w:rsidR="007979D7" w:rsidRPr="0008399B">
          <w:rPr>
            <w:rStyle w:val="ab"/>
            <w:noProof/>
          </w:rPr>
          <w:t>4.1</w:t>
        </w:r>
        <w:r w:rsidR="007979D7" w:rsidRPr="0008399B">
          <w:rPr>
            <w:rStyle w:val="ab"/>
            <w:noProof/>
          </w:rPr>
          <w:t>公众意见概述和分析</w:t>
        </w:r>
        <w:bookmarkStart w:id="3" w:name="_GoBack"/>
        <w:bookmarkEnd w:id="3"/>
        <w:r w:rsidR="007979D7" w:rsidRPr="0008399B">
          <w:rPr>
            <w:rStyle w:val="ab"/>
            <w:noProof/>
            <w:webHidden/>
          </w:rPr>
          <w:tab/>
        </w:r>
        <w:r w:rsidR="007979D7" w:rsidRPr="0008399B">
          <w:rPr>
            <w:rStyle w:val="ab"/>
            <w:noProof/>
            <w:webHidden/>
          </w:rPr>
          <w:fldChar w:fldCharType="begin"/>
        </w:r>
        <w:r w:rsidR="007979D7" w:rsidRPr="0008399B">
          <w:rPr>
            <w:rStyle w:val="ab"/>
            <w:noProof/>
            <w:webHidden/>
          </w:rPr>
          <w:instrText xml:space="preserve"> PAGEREF _Toc24205500 \h </w:instrText>
        </w:r>
        <w:r w:rsidR="007979D7" w:rsidRPr="0008399B">
          <w:rPr>
            <w:rStyle w:val="ab"/>
            <w:noProof/>
            <w:webHidden/>
          </w:rPr>
        </w:r>
        <w:r w:rsidR="007979D7" w:rsidRPr="0008399B">
          <w:rPr>
            <w:rStyle w:val="ab"/>
            <w:noProof/>
            <w:webHidden/>
          </w:rPr>
          <w:fldChar w:fldCharType="separate"/>
        </w:r>
        <w:r w:rsidR="00405A26">
          <w:rPr>
            <w:rStyle w:val="ab"/>
            <w:noProof/>
            <w:webHidden/>
          </w:rPr>
          <w:t>7</w:t>
        </w:r>
        <w:r w:rsidR="007979D7" w:rsidRPr="0008399B">
          <w:rPr>
            <w:rStyle w:val="ab"/>
            <w:noProof/>
            <w:webHidden/>
          </w:rPr>
          <w:fldChar w:fldCharType="end"/>
        </w:r>
      </w:hyperlink>
    </w:p>
    <w:p w:rsidR="007979D7" w:rsidRPr="0008399B" w:rsidRDefault="002D3018" w:rsidP="0008399B">
      <w:pPr>
        <w:pStyle w:val="20"/>
        <w:ind w:firstLineChars="100" w:firstLine="280"/>
        <w:rPr>
          <w:rStyle w:val="ab"/>
          <w:noProof/>
        </w:rPr>
      </w:pPr>
      <w:hyperlink w:anchor="_Toc24205501" w:history="1">
        <w:r w:rsidR="007979D7" w:rsidRPr="0008399B">
          <w:rPr>
            <w:rStyle w:val="ab"/>
            <w:noProof/>
          </w:rPr>
          <w:t>4.2</w:t>
        </w:r>
        <w:r w:rsidR="007979D7" w:rsidRPr="0008399B">
          <w:rPr>
            <w:rStyle w:val="ab"/>
            <w:noProof/>
          </w:rPr>
          <w:t>公众意见采纳情况</w:t>
        </w:r>
        <w:r w:rsidR="007979D7" w:rsidRPr="0008399B">
          <w:rPr>
            <w:rStyle w:val="ab"/>
            <w:noProof/>
            <w:webHidden/>
          </w:rPr>
          <w:tab/>
        </w:r>
        <w:r w:rsidR="007979D7" w:rsidRPr="0008399B">
          <w:rPr>
            <w:rStyle w:val="ab"/>
            <w:noProof/>
            <w:webHidden/>
          </w:rPr>
          <w:fldChar w:fldCharType="begin"/>
        </w:r>
        <w:r w:rsidR="007979D7" w:rsidRPr="0008399B">
          <w:rPr>
            <w:rStyle w:val="ab"/>
            <w:noProof/>
            <w:webHidden/>
          </w:rPr>
          <w:instrText xml:space="preserve"> PAGEREF _Toc24205501 \h </w:instrText>
        </w:r>
        <w:r w:rsidR="007979D7" w:rsidRPr="0008399B">
          <w:rPr>
            <w:rStyle w:val="ab"/>
            <w:noProof/>
            <w:webHidden/>
          </w:rPr>
        </w:r>
        <w:r w:rsidR="007979D7" w:rsidRPr="0008399B">
          <w:rPr>
            <w:rStyle w:val="ab"/>
            <w:noProof/>
            <w:webHidden/>
          </w:rPr>
          <w:fldChar w:fldCharType="separate"/>
        </w:r>
        <w:r w:rsidR="00405A26">
          <w:rPr>
            <w:rStyle w:val="ab"/>
            <w:noProof/>
            <w:webHidden/>
          </w:rPr>
          <w:t>7</w:t>
        </w:r>
        <w:r w:rsidR="007979D7" w:rsidRPr="0008399B">
          <w:rPr>
            <w:rStyle w:val="ab"/>
            <w:noProof/>
            <w:webHidden/>
          </w:rPr>
          <w:fldChar w:fldCharType="end"/>
        </w:r>
      </w:hyperlink>
    </w:p>
    <w:p w:rsidR="007979D7" w:rsidRPr="0008399B" w:rsidRDefault="002D3018" w:rsidP="0008399B">
      <w:pPr>
        <w:pStyle w:val="20"/>
        <w:ind w:firstLineChars="100" w:firstLine="280"/>
        <w:rPr>
          <w:rStyle w:val="ab"/>
          <w:noProof/>
        </w:rPr>
      </w:pPr>
      <w:hyperlink w:anchor="_Toc24205502" w:history="1">
        <w:r w:rsidR="007979D7" w:rsidRPr="0008399B">
          <w:rPr>
            <w:rStyle w:val="ab"/>
            <w:noProof/>
          </w:rPr>
          <w:t>4.3</w:t>
        </w:r>
        <w:r w:rsidR="007979D7" w:rsidRPr="0008399B">
          <w:rPr>
            <w:rStyle w:val="ab"/>
            <w:noProof/>
          </w:rPr>
          <w:t>公众意见未采纳情况</w:t>
        </w:r>
        <w:r w:rsidR="007979D7" w:rsidRPr="0008399B">
          <w:rPr>
            <w:rStyle w:val="ab"/>
            <w:noProof/>
            <w:webHidden/>
          </w:rPr>
          <w:tab/>
        </w:r>
        <w:r w:rsidR="007979D7" w:rsidRPr="0008399B">
          <w:rPr>
            <w:rStyle w:val="ab"/>
            <w:noProof/>
            <w:webHidden/>
          </w:rPr>
          <w:fldChar w:fldCharType="begin"/>
        </w:r>
        <w:r w:rsidR="007979D7" w:rsidRPr="0008399B">
          <w:rPr>
            <w:rStyle w:val="ab"/>
            <w:noProof/>
            <w:webHidden/>
          </w:rPr>
          <w:instrText xml:space="preserve"> PAGEREF _Toc24205502 \h </w:instrText>
        </w:r>
        <w:r w:rsidR="007979D7" w:rsidRPr="0008399B">
          <w:rPr>
            <w:rStyle w:val="ab"/>
            <w:noProof/>
            <w:webHidden/>
          </w:rPr>
        </w:r>
        <w:r w:rsidR="007979D7" w:rsidRPr="0008399B">
          <w:rPr>
            <w:rStyle w:val="ab"/>
            <w:noProof/>
            <w:webHidden/>
          </w:rPr>
          <w:fldChar w:fldCharType="separate"/>
        </w:r>
        <w:r w:rsidR="00405A26">
          <w:rPr>
            <w:rStyle w:val="ab"/>
            <w:noProof/>
            <w:webHidden/>
          </w:rPr>
          <w:t>7</w:t>
        </w:r>
        <w:r w:rsidR="007979D7" w:rsidRPr="0008399B">
          <w:rPr>
            <w:rStyle w:val="ab"/>
            <w:noProof/>
            <w:webHidden/>
          </w:rPr>
          <w:fldChar w:fldCharType="end"/>
        </w:r>
      </w:hyperlink>
    </w:p>
    <w:p w:rsidR="007979D7" w:rsidRPr="0008399B" w:rsidRDefault="002D3018">
      <w:pPr>
        <w:pStyle w:val="10"/>
        <w:rPr>
          <w:rFonts w:ascii="Times New Roman" w:eastAsiaTheme="minorEastAsia" w:hAnsi="Times New Roman"/>
          <w:b w:val="0"/>
          <w:noProof/>
          <w:sz w:val="21"/>
          <w:szCs w:val="22"/>
        </w:rPr>
      </w:pPr>
      <w:hyperlink w:anchor="_Toc24205507" w:history="1">
        <w:r w:rsidR="00405A26">
          <w:rPr>
            <w:rStyle w:val="ab"/>
            <w:rFonts w:ascii="Times New Roman" w:hAnsi="Times New Roman" w:hint="eastAsia"/>
            <w:noProof/>
          </w:rPr>
          <w:t>5</w:t>
        </w:r>
        <w:r w:rsidR="007979D7" w:rsidRPr="0008399B">
          <w:rPr>
            <w:rStyle w:val="ab"/>
            <w:rFonts w:ascii="Times New Roman" w:hAnsi="Times New Roman"/>
            <w:noProof/>
          </w:rPr>
          <w:t xml:space="preserve"> </w:t>
        </w:r>
        <w:r w:rsidR="007979D7" w:rsidRPr="0008399B">
          <w:rPr>
            <w:rStyle w:val="ab"/>
            <w:rFonts w:ascii="Times New Roman" w:hAnsi="Times New Roman"/>
            <w:noProof/>
          </w:rPr>
          <w:t>其他</w:t>
        </w:r>
        <w:r w:rsidR="007979D7" w:rsidRPr="0008399B">
          <w:rPr>
            <w:rFonts w:ascii="Times New Roman" w:hAnsi="Times New Roman"/>
            <w:noProof/>
            <w:webHidden/>
          </w:rPr>
          <w:tab/>
        </w:r>
        <w:r w:rsidR="007979D7" w:rsidRPr="0008399B">
          <w:rPr>
            <w:rFonts w:ascii="Times New Roman" w:hAnsi="Times New Roman"/>
            <w:noProof/>
            <w:webHidden/>
          </w:rPr>
          <w:fldChar w:fldCharType="begin"/>
        </w:r>
        <w:r w:rsidR="007979D7" w:rsidRPr="0008399B">
          <w:rPr>
            <w:rFonts w:ascii="Times New Roman" w:hAnsi="Times New Roman"/>
            <w:noProof/>
            <w:webHidden/>
          </w:rPr>
          <w:instrText xml:space="preserve"> PAGEREF _Toc24205507 \h </w:instrText>
        </w:r>
        <w:r w:rsidR="007979D7" w:rsidRPr="0008399B">
          <w:rPr>
            <w:rFonts w:ascii="Times New Roman" w:hAnsi="Times New Roman"/>
            <w:noProof/>
            <w:webHidden/>
          </w:rPr>
        </w:r>
        <w:r w:rsidR="007979D7" w:rsidRPr="0008399B">
          <w:rPr>
            <w:rFonts w:ascii="Times New Roman" w:hAnsi="Times New Roman"/>
            <w:noProof/>
            <w:webHidden/>
          </w:rPr>
          <w:fldChar w:fldCharType="separate"/>
        </w:r>
        <w:r w:rsidR="00405A26">
          <w:rPr>
            <w:rFonts w:ascii="Times New Roman" w:hAnsi="Times New Roman"/>
            <w:noProof/>
            <w:webHidden/>
          </w:rPr>
          <w:t>7</w:t>
        </w:r>
        <w:r w:rsidR="007979D7" w:rsidRPr="0008399B">
          <w:rPr>
            <w:rFonts w:ascii="Times New Roman" w:hAnsi="Times New Roman"/>
            <w:noProof/>
            <w:webHidden/>
          </w:rPr>
          <w:fldChar w:fldCharType="end"/>
        </w:r>
      </w:hyperlink>
    </w:p>
    <w:p w:rsidR="007979D7" w:rsidRDefault="002D3018">
      <w:pPr>
        <w:pStyle w:val="10"/>
        <w:rPr>
          <w:rFonts w:asciiTheme="minorHAnsi" w:eastAsiaTheme="minorEastAsia" w:hAnsiTheme="minorHAnsi" w:cstheme="minorBidi"/>
          <w:b w:val="0"/>
          <w:noProof/>
          <w:sz w:val="21"/>
          <w:szCs w:val="22"/>
        </w:rPr>
      </w:pPr>
      <w:hyperlink w:anchor="_Toc24205508" w:history="1">
        <w:r w:rsidR="00405A26">
          <w:rPr>
            <w:rStyle w:val="ab"/>
            <w:rFonts w:ascii="Times New Roman" w:hAnsi="Times New Roman" w:hint="eastAsia"/>
            <w:noProof/>
          </w:rPr>
          <w:t>6</w:t>
        </w:r>
        <w:r w:rsidR="007979D7" w:rsidRPr="0008399B">
          <w:rPr>
            <w:rStyle w:val="ab"/>
            <w:rFonts w:ascii="Times New Roman" w:hAnsi="Times New Roman"/>
            <w:noProof/>
          </w:rPr>
          <w:t xml:space="preserve"> </w:t>
        </w:r>
        <w:r w:rsidR="007979D7" w:rsidRPr="0008399B">
          <w:rPr>
            <w:rStyle w:val="ab"/>
            <w:rFonts w:ascii="Times New Roman" w:hAnsi="Times New Roman"/>
            <w:noProof/>
          </w:rPr>
          <w:t>诚信承诺</w:t>
        </w:r>
        <w:r w:rsidR="007979D7" w:rsidRPr="0008399B">
          <w:rPr>
            <w:rFonts w:ascii="Times New Roman" w:hAnsi="Times New Roman"/>
            <w:noProof/>
            <w:webHidden/>
          </w:rPr>
          <w:tab/>
        </w:r>
        <w:r w:rsidR="007979D7" w:rsidRPr="0008399B">
          <w:rPr>
            <w:rFonts w:ascii="Times New Roman" w:hAnsi="Times New Roman"/>
            <w:noProof/>
            <w:webHidden/>
          </w:rPr>
          <w:fldChar w:fldCharType="begin"/>
        </w:r>
        <w:r w:rsidR="007979D7" w:rsidRPr="0008399B">
          <w:rPr>
            <w:rFonts w:ascii="Times New Roman" w:hAnsi="Times New Roman"/>
            <w:noProof/>
            <w:webHidden/>
          </w:rPr>
          <w:instrText xml:space="preserve"> PAGEREF _Toc24205508 \h </w:instrText>
        </w:r>
        <w:r w:rsidR="007979D7" w:rsidRPr="0008399B">
          <w:rPr>
            <w:rFonts w:ascii="Times New Roman" w:hAnsi="Times New Roman"/>
            <w:noProof/>
            <w:webHidden/>
          </w:rPr>
        </w:r>
        <w:r w:rsidR="007979D7" w:rsidRPr="0008399B">
          <w:rPr>
            <w:rFonts w:ascii="Times New Roman" w:hAnsi="Times New Roman"/>
            <w:noProof/>
            <w:webHidden/>
          </w:rPr>
          <w:fldChar w:fldCharType="separate"/>
        </w:r>
        <w:r w:rsidR="00405A26">
          <w:rPr>
            <w:rFonts w:ascii="Times New Roman" w:hAnsi="Times New Roman"/>
            <w:noProof/>
            <w:webHidden/>
          </w:rPr>
          <w:t>8</w:t>
        </w:r>
        <w:r w:rsidR="007979D7" w:rsidRPr="0008399B">
          <w:rPr>
            <w:rFonts w:ascii="Times New Roman" w:hAnsi="Times New Roman"/>
            <w:noProof/>
            <w:webHidden/>
          </w:rPr>
          <w:fldChar w:fldCharType="end"/>
        </w:r>
      </w:hyperlink>
    </w:p>
    <w:p w:rsidR="001B1518" w:rsidRDefault="001A1D9B" w:rsidP="007979D7">
      <w:pPr>
        <w:spacing w:line="600" w:lineRule="exact"/>
        <w:ind w:firstLineChars="200" w:firstLine="400"/>
        <w:rPr>
          <w:rFonts w:ascii="宋体" w:hAnsi="宋体"/>
          <w:szCs w:val="28"/>
        </w:rPr>
        <w:sectPr w:rsidR="001B1518" w:rsidSect="006424BD">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ascii="宋体" w:hAnsi="宋体"/>
          <w:szCs w:val="28"/>
        </w:rPr>
        <w:fldChar w:fldCharType="end"/>
      </w:r>
    </w:p>
    <w:p w:rsidR="007526E0" w:rsidRPr="00F24DE8" w:rsidRDefault="001A1D9B">
      <w:pPr>
        <w:pStyle w:val="1"/>
        <w:spacing w:before="180" w:after="180" w:line="440" w:lineRule="exact"/>
        <w:rPr>
          <w:bCs w:val="0"/>
          <w:sz w:val="28"/>
          <w:szCs w:val="28"/>
        </w:rPr>
      </w:pPr>
      <w:bookmarkStart w:id="4" w:name="_Toc405214298"/>
      <w:bookmarkStart w:id="5" w:name="_Toc405115009"/>
      <w:bookmarkStart w:id="6" w:name="_Toc24205490"/>
      <w:r w:rsidRPr="00F24DE8">
        <w:rPr>
          <w:bCs w:val="0"/>
          <w:sz w:val="28"/>
          <w:szCs w:val="28"/>
        </w:rPr>
        <w:lastRenderedPageBreak/>
        <w:t>1</w:t>
      </w:r>
      <w:bookmarkEnd w:id="4"/>
      <w:bookmarkEnd w:id="5"/>
      <w:r w:rsidRPr="00F24DE8">
        <w:rPr>
          <w:bCs w:val="0"/>
          <w:sz w:val="28"/>
          <w:szCs w:val="28"/>
        </w:rPr>
        <w:t>概述</w:t>
      </w:r>
      <w:bookmarkEnd w:id="6"/>
    </w:p>
    <w:p w:rsidR="007526E0" w:rsidRDefault="001A1D9B" w:rsidP="00F42506">
      <w:pPr>
        <w:widowControl/>
        <w:autoSpaceDE w:val="0"/>
        <w:autoSpaceDN w:val="0"/>
        <w:adjustRightInd w:val="0"/>
        <w:spacing w:line="440" w:lineRule="exact"/>
        <w:ind w:firstLineChars="200" w:firstLine="480"/>
        <w:rPr>
          <w:sz w:val="24"/>
          <w:szCs w:val="24"/>
        </w:rPr>
      </w:pPr>
      <w:r>
        <w:rPr>
          <w:sz w:val="24"/>
          <w:szCs w:val="24"/>
        </w:rPr>
        <w:t>本次环境影响评价工作，建设单位进行了公众参与工作，调查形式依据</w:t>
      </w:r>
      <w:r>
        <w:rPr>
          <w:sz w:val="24"/>
          <w:szCs w:val="24"/>
        </w:rPr>
        <w:t>2019</w:t>
      </w:r>
      <w:r>
        <w:rPr>
          <w:sz w:val="24"/>
          <w:szCs w:val="24"/>
        </w:rPr>
        <w:t>年</w:t>
      </w:r>
      <w:r>
        <w:rPr>
          <w:sz w:val="24"/>
          <w:szCs w:val="24"/>
        </w:rPr>
        <w:t>1</w:t>
      </w:r>
      <w:r>
        <w:rPr>
          <w:sz w:val="24"/>
          <w:szCs w:val="24"/>
        </w:rPr>
        <w:t>月</w:t>
      </w:r>
      <w:r>
        <w:rPr>
          <w:sz w:val="24"/>
          <w:szCs w:val="24"/>
        </w:rPr>
        <w:t>1</w:t>
      </w:r>
      <w:r>
        <w:rPr>
          <w:sz w:val="24"/>
          <w:szCs w:val="24"/>
        </w:rPr>
        <w:t>日起开始执行的《环境影响评价公众参与办法》和《关于进一步强化建设项目环评公众参与公众的通知》</w:t>
      </w:r>
      <w:r>
        <w:rPr>
          <w:sz w:val="24"/>
          <w:szCs w:val="24"/>
        </w:rPr>
        <w:t>(</w:t>
      </w:r>
      <w:proofErr w:type="gramStart"/>
      <w:r>
        <w:rPr>
          <w:sz w:val="24"/>
          <w:szCs w:val="24"/>
        </w:rPr>
        <w:t>冀环办</w:t>
      </w:r>
      <w:proofErr w:type="gramEnd"/>
      <w:r>
        <w:rPr>
          <w:sz w:val="24"/>
          <w:szCs w:val="24"/>
        </w:rPr>
        <w:t>发</w:t>
      </w:r>
      <w:r>
        <w:rPr>
          <w:sz w:val="24"/>
          <w:szCs w:val="24"/>
        </w:rPr>
        <w:t>[2010]238</w:t>
      </w:r>
      <w:r>
        <w:rPr>
          <w:sz w:val="24"/>
          <w:szCs w:val="24"/>
        </w:rPr>
        <w:t>号</w:t>
      </w:r>
      <w:r>
        <w:rPr>
          <w:sz w:val="24"/>
          <w:szCs w:val="24"/>
        </w:rPr>
        <w:t>)</w:t>
      </w:r>
      <w:r>
        <w:rPr>
          <w:sz w:val="24"/>
          <w:szCs w:val="24"/>
        </w:rPr>
        <w:t>有关规定进行。</w:t>
      </w:r>
    </w:p>
    <w:p w:rsidR="005611A0" w:rsidRPr="005611A0" w:rsidRDefault="005611A0" w:rsidP="00F42506">
      <w:pPr>
        <w:widowControl/>
        <w:autoSpaceDE w:val="0"/>
        <w:autoSpaceDN w:val="0"/>
        <w:adjustRightInd w:val="0"/>
        <w:spacing w:line="440" w:lineRule="exact"/>
        <w:ind w:firstLineChars="200" w:firstLine="480"/>
        <w:rPr>
          <w:sz w:val="24"/>
          <w:szCs w:val="24"/>
        </w:rPr>
      </w:pPr>
      <w:r w:rsidRPr="005611A0">
        <w:rPr>
          <w:sz w:val="24"/>
          <w:szCs w:val="24"/>
        </w:rPr>
        <w:t>在报告编制过程中，建设单位于</w:t>
      </w:r>
      <w:r w:rsidRPr="005611A0">
        <w:rPr>
          <w:rFonts w:hint="eastAsia"/>
          <w:sz w:val="24"/>
          <w:szCs w:val="24"/>
        </w:rPr>
        <w:t>2020</w:t>
      </w:r>
      <w:r w:rsidRPr="005611A0">
        <w:rPr>
          <w:sz w:val="24"/>
          <w:szCs w:val="24"/>
        </w:rPr>
        <w:t>年</w:t>
      </w:r>
      <w:r w:rsidRPr="005611A0">
        <w:rPr>
          <w:rFonts w:hint="eastAsia"/>
          <w:sz w:val="24"/>
          <w:szCs w:val="24"/>
        </w:rPr>
        <w:t>4</w:t>
      </w:r>
      <w:r w:rsidRPr="005611A0">
        <w:rPr>
          <w:sz w:val="24"/>
          <w:szCs w:val="24"/>
        </w:rPr>
        <w:t>月</w:t>
      </w:r>
      <w:r w:rsidRPr="005611A0">
        <w:rPr>
          <w:rFonts w:hint="eastAsia"/>
          <w:sz w:val="24"/>
          <w:szCs w:val="24"/>
        </w:rPr>
        <w:t>9</w:t>
      </w:r>
      <w:r w:rsidRPr="005611A0">
        <w:rPr>
          <w:sz w:val="24"/>
          <w:szCs w:val="24"/>
        </w:rPr>
        <w:t>日以网络公示的形式进行了首次环境影响评价信息公示，公示网站为</w:t>
      </w:r>
      <w:r w:rsidRPr="005611A0">
        <w:rPr>
          <w:rFonts w:hint="eastAsia"/>
          <w:sz w:val="24"/>
          <w:szCs w:val="24"/>
        </w:rPr>
        <w:t>河北农业</w:t>
      </w:r>
      <w:proofErr w:type="gramStart"/>
      <w:r w:rsidRPr="005611A0">
        <w:rPr>
          <w:rFonts w:hint="eastAsia"/>
          <w:sz w:val="24"/>
          <w:szCs w:val="24"/>
        </w:rPr>
        <w:t>报网络</w:t>
      </w:r>
      <w:proofErr w:type="gramEnd"/>
      <w:r w:rsidRPr="005611A0">
        <w:rPr>
          <w:rFonts w:hint="eastAsia"/>
          <w:sz w:val="24"/>
          <w:szCs w:val="24"/>
        </w:rPr>
        <w:t>平台</w:t>
      </w:r>
      <w:r w:rsidRPr="005611A0">
        <w:rPr>
          <w:sz w:val="24"/>
          <w:szCs w:val="24"/>
        </w:rPr>
        <w:t>。</w:t>
      </w:r>
    </w:p>
    <w:p w:rsidR="005611A0" w:rsidRDefault="005611A0" w:rsidP="00F42506">
      <w:pPr>
        <w:widowControl/>
        <w:autoSpaceDE w:val="0"/>
        <w:autoSpaceDN w:val="0"/>
        <w:adjustRightInd w:val="0"/>
        <w:spacing w:line="440" w:lineRule="exact"/>
        <w:ind w:firstLineChars="200" w:firstLine="480"/>
        <w:rPr>
          <w:sz w:val="24"/>
          <w:szCs w:val="24"/>
        </w:rPr>
      </w:pPr>
      <w:bookmarkStart w:id="7" w:name="_Toc24205491"/>
      <w:r w:rsidRPr="005611A0">
        <w:rPr>
          <w:sz w:val="24"/>
          <w:szCs w:val="24"/>
        </w:rPr>
        <w:t>第二次公示采取网络公示、报纸公示以及张贴公告三种形式。网络公示时间为</w:t>
      </w:r>
      <w:r w:rsidRPr="005611A0">
        <w:rPr>
          <w:sz w:val="24"/>
          <w:szCs w:val="24"/>
        </w:rPr>
        <w:t>2020</w:t>
      </w:r>
      <w:r w:rsidRPr="005611A0">
        <w:rPr>
          <w:sz w:val="24"/>
          <w:szCs w:val="24"/>
        </w:rPr>
        <w:t>年</w:t>
      </w:r>
      <w:r w:rsidRPr="005611A0">
        <w:rPr>
          <w:rFonts w:hint="eastAsia"/>
          <w:sz w:val="24"/>
          <w:szCs w:val="24"/>
        </w:rPr>
        <w:t>5</w:t>
      </w:r>
      <w:r w:rsidRPr="005611A0">
        <w:rPr>
          <w:sz w:val="24"/>
          <w:szCs w:val="24"/>
        </w:rPr>
        <w:t>月</w:t>
      </w:r>
      <w:r w:rsidRPr="005611A0">
        <w:rPr>
          <w:rFonts w:hint="eastAsia"/>
          <w:sz w:val="24"/>
          <w:szCs w:val="24"/>
        </w:rPr>
        <w:t>14</w:t>
      </w:r>
      <w:r w:rsidRPr="005611A0">
        <w:rPr>
          <w:sz w:val="24"/>
          <w:szCs w:val="24"/>
        </w:rPr>
        <w:t>日～</w:t>
      </w:r>
      <w:r w:rsidRPr="005611A0">
        <w:rPr>
          <w:sz w:val="24"/>
          <w:szCs w:val="24"/>
        </w:rPr>
        <w:t>2020</w:t>
      </w:r>
      <w:r w:rsidRPr="005611A0">
        <w:rPr>
          <w:sz w:val="24"/>
          <w:szCs w:val="24"/>
        </w:rPr>
        <w:t>年</w:t>
      </w:r>
      <w:r w:rsidRPr="005611A0">
        <w:rPr>
          <w:rFonts w:hint="eastAsia"/>
          <w:sz w:val="24"/>
          <w:szCs w:val="24"/>
        </w:rPr>
        <w:t>5</w:t>
      </w:r>
      <w:r w:rsidRPr="005611A0">
        <w:rPr>
          <w:sz w:val="24"/>
          <w:szCs w:val="24"/>
        </w:rPr>
        <w:t>月</w:t>
      </w:r>
      <w:r w:rsidRPr="005611A0">
        <w:rPr>
          <w:rFonts w:hint="eastAsia"/>
          <w:sz w:val="24"/>
          <w:szCs w:val="24"/>
        </w:rPr>
        <w:t>27</w:t>
      </w:r>
      <w:r w:rsidRPr="005611A0">
        <w:rPr>
          <w:sz w:val="24"/>
          <w:szCs w:val="24"/>
        </w:rPr>
        <w:t>日，</w:t>
      </w:r>
      <w:r w:rsidRPr="005611A0">
        <w:rPr>
          <w:sz w:val="24"/>
          <w:szCs w:val="24"/>
        </w:rPr>
        <w:t>10</w:t>
      </w:r>
      <w:r w:rsidRPr="005611A0">
        <w:rPr>
          <w:sz w:val="24"/>
          <w:szCs w:val="24"/>
        </w:rPr>
        <w:t>个工作日，</w:t>
      </w:r>
      <w:r>
        <w:rPr>
          <w:rFonts w:hint="eastAsia"/>
          <w:sz w:val="24"/>
          <w:szCs w:val="24"/>
        </w:rPr>
        <w:t>公示平台为河北新闻网；于</w:t>
      </w:r>
      <w:r w:rsidRPr="005611A0">
        <w:rPr>
          <w:rFonts w:hint="eastAsia"/>
          <w:sz w:val="24"/>
          <w:szCs w:val="24"/>
        </w:rPr>
        <w:t>2020</w:t>
      </w:r>
      <w:r w:rsidRPr="005611A0">
        <w:rPr>
          <w:rFonts w:hint="eastAsia"/>
          <w:sz w:val="24"/>
          <w:szCs w:val="24"/>
        </w:rPr>
        <w:t>年</w:t>
      </w:r>
      <w:r w:rsidRPr="005611A0">
        <w:rPr>
          <w:rFonts w:hint="eastAsia"/>
          <w:sz w:val="24"/>
          <w:szCs w:val="24"/>
        </w:rPr>
        <w:t>5</w:t>
      </w:r>
      <w:r w:rsidRPr="005611A0">
        <w:rPr>
          <w:sz w:val="24"/>
          <w:szCs w:val="24"/>
        </w:rPr>
        <w:t>月</w:t>
      </w:r>
      <w:r w:rsidRPr="005611A0">
        <w:rPr>
          <w:rFonts w:hint="eastAsia"/>
          <w:sz w:val="24"/>
          <w:szCs w:val="24"/>
        </w:rPr>
        <w:t>14</w:t>
      </w:r>
      <w:r w:rsidRPr="005611A0">
        <w:rPr>
          <w:sz w:val="24"/>
          <w:szCs w:val="24"/>
        </w:rPr>
        <w:t>日及</w:t>
      </w:r>
      <w:r w:rsidRPr="005611A0">
        <w:rPr>
          <w:rFonts w:hint="eastAsia"/>
          <w:sz w:val="24"/>
          <w:szCs w:val="24"/>
        </w:rPr>
        <w:t>5</w:t>
      </w:r>
      <w:r w:rsidRPr="005611A0">
        <w:rPr>
          <w:sz w:val="24"/>
          <w:szCs w:val="24"/>
        </w:rPr>
        <w:t>月</w:t>
      </w:r>
      <w:r w:rsidRPr="005611A0">
        <w:rPr>
          <w:rFonts w:hint="eastAsia"/>
          <w:sz w:val="24"/>
          <w:szCs w:val="24"/>
        </w:rPr>
        <w:t>18</w:t>
      </w:r>
      <w:r w:rsidRPr="005611A0">
        <w:rPr>
          <w:sz w:val="24"/>
          <w:szCs w:val="24"/>
        </w:rPr>
        <w:t>日连续</w:t>
      </w:r>
      <w:r w:rsidRPr="005611A0">
        <w:rPr>
          <w:sz w:val="24"/>
          <w:szCs w:val="24"/>
        </w:rPr>
        <w:t>2</w:t>
      </w:r>
      <w:r w:rsidRPr="005611A0">
        <w:rPr>
          <w:sz w:val="24"/>
          <w:szCs w:val="24"/>
        </w:rPr>
        <w:t>次在当地公众易于接触的报纸《</w:t>
      </w:r>
      <w:r w:rsidRPr="005611A0">
        <w:rPr>
          <w:rFonts w:hint="eastAsia"/>
          <w:sz w:val="24"/>
          <w:szCs w:val="24"/>
        </w:rPr>
        <w:t>河北青年报</w:t>
      </w:r>
      <w:r w:rsidRPr="005611A0">
        <w:rPr>
          <w:sz w:val="24"/>
          <w:szCs w:val="24"/>
        </w:rPr>
        <w:t>》上进行</w:t>
      </w:r>
      <w:r w:rsidRPr="005611A0">
        <w:rPr>
          <w:rFonts w:hint="eastAsia"/>
          <w:sz w:val="24"/>
          <w:szCs w:val="24"/>
        </w:rPr>
        <w:t>了</w:t>
      </w:r>
      <w:r w:rsidRPr="005611A0">
        <w:rPr>
          <w:sz w:val="24"/>
          <w:szCs w:val="24"/>
        </w:rPr>
        <w:t>公示，于此同时，</w:t>
      </w:r>
      <w:r w:rsidRPr="005611A0">
        <w:rPr>
          <w:rFonts w:hint="eastAsia"/>
          <w:sz w:val="24"/>
          <w:szCs w:val="24"/>
        </w:rPr>
        <w:t>建设单位</w:t>
      </w:r>
      <w:r w:rsidRPr="005611A0">
        <w:rPr>
          <w:sz w:val="24"/>
          <w:szCs w:val="24"/>
        </w:rPr>
        <w:t>在项目所在地公众易于知悉的场所</w:t>
      </w:r>
      <w:r w:rsidRPr="005611A0">
        <w:rPr>
          <w:rFonts w:hint="eastAsia"/>
          <w:sz w:val="24"/>
          <w:szCs w:val="24"/>
        </w:rPr>
        <w:t>小作镇镇政府以及北石门村村委会</w:t>
      </w:r>
      <w:r w:rsidRPr="005611A0">
        <w:rPr>
          <w:sz w:val="24"/>
          <w:szCs w:val="24"/>
        </w:rPr>
        <w:t>，进行了环</w:t>
      </w:r>
      <w:proofErr w:type="gramStart"/>
      <w:r w:rsidRPr="005611A0">
        <w:rPr>
          <w:sz w:val="24"/>
          <w:szCs w:val="24"/>
        </w:rPr>
        <w:t>评信息</w:t>
      </w:r>
      <w:proofErr w:type="gramEnd"/>
      <w:r w:rsidRPr="005611A0">
        <w:rPr>
          <w:sz w:val="24"/>
          <w:szCs w:val="24"/>
        </w:rPr>
        <w:t>张贴公示，</w:t>
      </w:r>
      <w:r w:rsidRPr="005611A0">
        <w:rPr>
          <w:rFonts w:hint="eastAsia"/>
          <w:sz w:val="24"/>
          <w:szCs w:val="24"/>
        </w:rPr>
        <w:t>公示时间为</w:t>
      </w:r>
      <w:r w:rsidRPr="005611A0">
        <w:rPr>
          <w:sz w:val="24"/>
          <w:szCs w:val="24"/>
        </w:rPr>
        <w:t>2020</w:t>
      </w:r>
      <w:r w:rsidRPr="005611A0">
        <w:rPr>
          <w:sz w:val="24"/>
          <w:szCs w:val="24"/>
        </w:rPr>
        <w:t>年</w:t>
      </w:r>
      <w:r w:rsidRPr="005611A0">
        <w:rPr>
          <w:rFonts w:hint="eastAsia"/>
          <w:sz w:val="24"/>
          <w:szCs w:val="24"/>
        </w:rPr>
        <w:t>5</w:t>
      </w:r>
      <w:r w:rsidRPr="005611A0">
        <w:rPr>
          <w:sz w:val="24"/>
          <w:szCs w:val="24"/>
        </w:rPr>
        <w:t>月</w:t>
      </w:r>
      <w:r w:rsidRPr="005611A0">
        <w:rPr>
          <w:rFonts w:hint="eastAsia"/>
          <w:sz w:val="24"/>
          <w:szCs w:val="24"/>
        </w:rPr>
        <w:t>14</w:t>
      </w:r>
      <w:r w:rsidRPr="005611A0">
        <w:rPr>
          <w:sz w:val="24"/>
          <w:szCs w:val="24"/>
        </w:rPr>
        <w:t>日～</w:t>
      </w:r>
      <w:r w:rsidRPr="005611A0">
        <w:rPr>
          <w:sz w:val="24"/>
          <w:szCs w:val="24"/>
        </w:rPr>
        <w:t>2020</w:t>
      </w:r>
      <w:r w:rsidRPr="005611A0">
        <w:rPr>
          <w:sz w:val="24"/>
          <w:szCs w:val="24"/>
        </w:rPr>
        <w:t>年</w:t>
      </w:r>
      <w:r w:rsidRPr="005611A0">
        <w:rPr>
          <w:rFonts w:hint="eastAsia"/>
          <w:sz w:val="24"/>
          <w:szCs w:val="24"/>
        </w:rPr>
        <w:t>5</w:t>
      </w:r>
      <w:r w:rsidRPr="005611A0">
        <w:rPr>
          <w:sz w:val="24"/>
          <w:szCs w:val="24"/>
        </w:rPr>
        <w:t>月</w:t>
      </w:r>
      <w:r w:rsidRPr="005611A0">
        <w:rPr>
          <w:rFonts w:hint="eastAsia"/>
          <w:sz w:val="24"/>
          <w:szCs w:val="24"/>
        </w:rPr>
        <w:t>27</w:t>
      </w:r>
      <w:r w:rsidRPr="005611A0">
        <w:rPr>
          <w:sz w:val="24"/>
          <w:szCs w:val="24"/>
        </w:rPr>
        <w:t>日。公示内容</w:t>
      </w:r>
      <w:r>
        <w:rPr>
          <w:rFonts w:hint="eastAsia"/>
          <w:sz w:val="24"/>
          <w:szCs w:val="24"/>
        </w:rPr>
        <w:t>均</w:t>
      </w:r>
      <w:r w:rsidRPr="005611A0">
        <w:rPr>
          <w:sz w:val="24"/>
          <w:szCs w:val="24"/>
        </w:rPr>
        <w:t>包括环境影响报告书征求意见稿全文以及查阅纸质报告书的方式和途径等</w:t>
      </w:r>
      <w:r>
        <w:rPr>
          <w:rFonts w:hint="eastAsia"/>
          <w:sz w:val="24"/>
          <w:szCs w:val="24"/>
        </w:rPr>
        <w:t>。</w:t>
      </w:r>
    </w:p>
    <w:p w:rsidR="007526E0" w:rsidRPr="00F24DE8" w:rsidRDefault="001A1D9B" w:rsidP="005611A0">
      <w:pPr>
        <w:pStyle w:val="1"/>
        <w:spacing w:before="180" w:after="180" w:line="440" w:lineRule="exact"/>
        <w:rPr>
          <w:bCs w:val="0"/>
          <w:sz w:val="28"/>
          <w:szCs w:val="28"/>
        </w:rPr>
      </w:pPr>
      <w:r w:rsidRPr="00F24DE8">
        <w:rPr>
          <w:bCs w:val="0"/>
          <w:sz w:val="28"/>
          <w:szCs w:val="28"/>
        </w:rPr>
        <w:t>2</w:t>
      </w:r>
      <w:r w:rsidRPr="00F24DE8">
        <w:rPr>
          <w:bCs w:val="0"/>
          <w:sz w:val="28"/>
          <w:szCs w:val="28"/>
        </w:rPr>
        <w:t>首次环境影响评价信息公开情况</w:t>
      </w:r>
      <w:bookmarkEnd w:id="7"/>
    </w:p>
    <w:p w:rsidR="00A859C2" w:rsidRDefault="00A859C2" w:rsidP="00A859C2">
      <w:pPr>
        <w:pStyle w:val="2"/>
        <w:keepLines/>
        <w:adjustRightInd/>
        <w:spacing w:before="180" w:after="180" w:line="440" w:lineRule="exact"/>
        <w:rPr>
          <w:rFonts w:eastAsia="宋体"/>
          <w:sz w:val="24"/>
          <w:szCs w:val="24"/>
        </w:rPr>
      </w:pPr>
      <w:r>
        <w:rPr>
          <w:rFonts w:eastAsia="宋体" w:hint="eastAsia"/>
          <w:sz w:val="24"/>
          <w:szCs w:val="24"/>
        </w:rPr>
        <w:t>2</w:t>
      </w:r>
      <w:r>
        <w:rPr>
          <w:rFonts w:eastAsia="宋体"/>
          <w:sz w:val="24"/>
          <w:szCs w:val="24"/>
        </w:rPr>
        <w:t>.1</w:t>
      </w:r>
      <w:r>
        <w:rPr>
          <w:rFonts w:eastAsia="宋体"/>
          <w:sz w:val="24"/>
          <w:szCs w:val="24"/>
        </w:rPr>
        <w:t>公示内容及时限</w:t>
      </w:r>
    </w:p>
    <w:p w:rsidR="00A859C2" w:rsidRDefault="00A859C2" w:rsidP="00A859C2">
      <w:pPr>
        <w:spacing w:line="440" w:lineRule="exact"/>
        <w:ind w:firstLineChars="200" w:firstLine="480"/>
        <w:rPr>
          <w:sz w:val="24"/>
          <w:szCs w:val="24"/>
        </w:rPr>
      </w:pPr>
      <w:r>
        <w:rPr>
          <w:sz w:val="24"/>
          <w:szCs w:val="24"/>
        </w:rPr>
        <w:t>项目公示内容简述如下：</w:t>
      </w:r>
    </w:p>
    <w:p w:rsidR="00A859C2" w:rsidRPr="00A859C2" w:rsidRDefault="00A859C2" w:rsidP="00A859C2">
      <w:pPr>
        <w:spacing w:line="440" w:lineRule="exact"/>
        <w:ind w:firstLineChars="200" w:firstLine="480"/>
        <w:rPr>
          <w:sz w:val="24"/>
          <w:szCs w:val="24"/>
        </w:rPr>
      </w:pPr>
      <w:r w:rsidRPr="00A859C2">
        <w:rPr>
          <w:sz w:val="24"/>
          <w:szCs w:val="24"/>
        </w:rPr>
        <w:t>（一）建设项目名称、选址选线、建设内容等基本情况；</w:t>
      </w:r>
    </w:p>
    <w:p w:rsidR="00A859C2" w:rsidRPr="00A859C2" w:rsidRDefault="00A859C2" w:rsidP="00A859C2">
      <w:pPr>
        <w:spacing w:line="440" w:lineRule="exact"/>
        <w:ind w:firstLineChars="200" w:firstLine="480"/>
        <w:rPr>
          <w:sz w:val="24"/>
          <w:szCs w:val="24"/>
        </w:rPr>
      </w:pPr>
      <w:r w:rsidRPr="00A859C2">
        <w:rPr>
          <w:sz w:val="24"/>
          <w:szCs w:val="24"/>
        </w:rPr>
        <w:t>（二）建设单位名称和联系方式；</w:t>
      </w:r>
    </w:p>
    <w:p w:rsidR="00A859C2" w:rsidRPr="00A859C2" w:rsidRDefault="00A859C2" w:rsidP="00A859C2">
      <w:pPr>
        <w:spacing w:line="440" w:lineRule="exact"/>
        <w:ind w:firstLineChars="200" w:firstLine="480"/>
        <w:rPr>
          <w:sz w:val="24"/>
          <w:szCs w:val="24"/>
        </w:rPr>
      </w:pPr>
      <w:r w:rsidRPr="00A859C2">
        <w:rPr>
          <w:sz w:val="24"/>
          <w:szCs w:val="24"/>
        </w:rPr>
        <w:t>（三）环境影响报告书编制单位的名称；</w:t>
      </w:r>
    </w:p>
    <w:p w:rsidR="00A859C2" w:rsidRPr="00A859C2" w:rsidRDefault="00A859C2" w:rsidP="00A859C2">
      <w:pPr>
        <w:spacing w:line="440" w:lineRule="exact"/>
        <w:ind w:firstLineChars="200" w:firstLine="480"/>
        <w:rPr>
          <w:sz w:val="24"/>
          <w:szCs w:val="24"/>
        </w:rPr>
      </w:pPr>
      <w:r w:rsidRPr="00A859C2">
        <w:rPr>
          <w:sz w:val="24"/>
          <w:szCs w:val="24"/>
        </w:rPr>
        <w:t>（四）公众意见表的网络链接；</w:t>
      </w:r>
    </w:p>
    <w:p w:rsidR="00A859C2" w:rsidRPr="00A859C2" w:rsidRDefault="00A859C2" w:rsidP="00A859C2">
      <w:pPr>
        <w:spacing w:line="440" w:lineRule="exact"/>
        <w:ind w:firstLineChars="200" w:firstLine="480"/>
        <w:rPr>
          <w:sz w:val="24"/>
          <w:szCs w:val="24"/>
        </w:rPr>
      </w:pPr>
      <w:r w:rsidRPr="00A859C2">
        <w:rPr>
          <w:sz w:val="24"/>
          <w:szCs w:val="24"/>
        </w:rPr>
        <w:t>（五）提交公众意见表的方式和途径。</w:t>
      </w:r>
    </w:p>
    <w:p w:rsidR="00A859C2" w:rsidRDefault="00A859C2">
      <w:pPr>
        <w:widowControl/>
        <w:autoSpaceDE w:val="0"/>
        <w:autoSpaceDN w:val="0"/>
        <w:adjustRightInd w:val="0"/>
        <w:spacing w:line="440" w:lineRule="exact"/>
        <w:ind w:firstLineChars="200" w:firstLine="480"/>
        <w:rPr>
          <w:sz w:val="24"/>
          <w:szCs w:val="24"/>
        </w:rPr>
      </w:pPr>
      <w:r>
        <w:rPr>
          <w:rFonts w:hint="eastAsia"/>
          <w:sz w:val="24"/>
          <w:szCs w:val="24"/>
        </w:rPr>
        <w:t>公示时限：</w:t>
      </w:r>
      <w:r>
        <w:rPr>
          <w:sz w:val="24"/>
          <w:szCs w:val="24"/>
        </w:rPr>
        <w:t>首次</w:t>
      </w:r>
      <w:r>
        <w:rPr>
          <w:rFonts w:hint="eastAsia"/>
          <w:sz w:val="24"/>
          <w:szCs w:val="24"/>
        </w:rPr>
        <w:t>公示应于</w:t>
      </w:r>
      <w:r w:rsidRPr="00A859C2">
        <w:rPr>
          <w:sz w:val="24"/>
          <w:szCs w:val="24"/>
        </w:rPr>
        <w:t>确定环境影响报告书编制单位后</w:t>
      </w:r>
      <w:r w:rsidRPr="00A859C2">
        <w:rPr>
          <w:sz w:val="24"/>
          <w:szCs w:val="24"/>
        </w:rPr>
        <w:t>7</w:t>
      </w:r>
      <w:r w:rsidRPr="00A859C2">
        <w:rPr>
          <w:sz w:val="24"/>
          <w:szCs w:val="24"/>
        </w:rPr>
        <w:t>个工作日内</w:t>
      </w:r>
      <w:r w:rsidRPr="00A859C2">
        <w:rPr>
          <w:rFonts w:hint="eastAsia"/>
          <w:sz w:val="24"/>
          <w:szCs w:val="24"/>
        </w:rPr>
        <w:t>进行</w:t>
      </w:r>
      <w:r>
        <w:rPr>
          <w:rFonts w:hint="eastAsia"/>
          <w:sz w:val="24"/>
          <w:szCs w:val="24"/>
        </w:rPr>
        <w:t>，公示时限</w:t>
      </w:r>
      <w:r>
        <w:rPr>
          <w:rFonts w:hint="eastAsia"/>
          <w:sz w:val="24"/>
          <w:szCs w:val="24"/>
        </w:rPr>
        <w:t>10</w:t>
      </w:r>
      <w:r>
        <w:rPr>
          <w:rFonts w:hint="eastAsia"/>
          <w:sz w:val="24"/>
          <w:szCs w:val="24"/>
        </w:rPr>
        <w:t>个工作日。</w:t>
      </w:r>
    </w:p>
    <w:p w:rsidR="00B20300" w:rsidRDefault="00B20300">
      <w:pPr>
        <w:widowControl/>
        <w:autoSpaceDE w:val="0"/>
        <w:autoSpaceDN w:val="0"/>
        <w:adjustRightInd w:val="0"/>
        <w:spacing w:line="440" w:lineRule="exact"/>
        <w:ind w:firstLineChars="200" w:firstLine="480"/>
        <w:rPr>
          <w:sz w:val="24"/>
          <w:szCs w:val="24"/>
        </w:rPr>
      </w:pPr>
      <w:r>
        <w:rPr>
          <w:rFonts w:hint="eastAsia"/>
          <w:sz w:val="24"/>
          <w:szCs w:val="24"/>
        </w:rPr>
        <w:t>具体公示内容如下：</w:t>
      </w:r>
    </w:p>
    <w:p w:rsidR="00B20300" w:rsidRDefault="00B20300">
      <w:pPr>
        <w:widowControl/>
        <w:jc w:val="left"/>
        <w:rPr>
          <w:sz w:val="24"/>
          <w:szCs w:val="24"/>
        </w:rPr>
      </w:pPr>
      <w:r>
        <w:rPr>
          <w:sz w:val="24"/>
          <w:szCs w:val="24"/>
        </w:rPr>
        <w:br w:type="page"/>
      </w:r>
    </w:p>
    <w:p w:rsidR="00B20300" w:rsidRDefault="00B20300" w:rsidP="00B20300">
      <w:pPr>
        <w:jc w:val="center"/>
        <w:rPr>
          <w:b/>
          <w:sz w:val="30"/>
          <w:szCs w:val="30"/>
        </w:rPr>
      </w:pPr>
      <w:r>
        <w:rPr>
          <w:rFonts w:hint="eastAsia"/>
          <w:b/>
          <w:sz w:val="30"/>
          <w:szCs w:val="30"/>
        </w:rPr>
        <w:lastRenderedPageBreak/>
        <w:t>陕京二线</w:t>
      </w:r>
      <w:r>
        <w:rPr>
          <w:rFonts w:hint="eastAsia"/>
          <w:b/>
          <w:sz w:val="30"/>
          <w:szCs w:val="30"/>
        </w:rPr>
        <w:t>23</w:t>
      </w:r>
      <w:proofErr w:type="gramStart"/>
      <w:r>
        <w:rPr>
          <w:rFonts w:hint="eastAsia"/>
          <w:b/>
          <w:sz w:val="30"/>
          <w:szCs w:val="30"/>
        </w:rPr>
        <w:t>#</w:t>
      </w:r>
      <w:r>
        <w:rPr>
          <w:rFonts w:hint="eastAsia"/>
          <w:b/>
          <w:sz w:val="30"/>
          <w:szCs w:val="30"/>
        </w:rPr>
        <w:t>阀室</w:t>
      </w:r>
      <w:proofErr w:type="gramEnd"/>
      <w:r>
        <w:rPr>
          <w:rFonts w:hint="eastAsia"/>
          <w:b/>
          <w:sz w:val="30"/>
          <w:szCs w:val="30"/>
        </w:rPr>
        <w:t>-</w:t>
      </w:r>
      <w:r>
        <w:rPr>
          <w:rFonts w:hint="eastAsia"/>
          <w:b/>
          <w:sz w:val="30"/>
          <w:szCs w:val="30"/>
        </w:rPr>
        <w:t>井陉分输站输气管道</w:t>
      </w:r>
      <w:r w:rsidRPr="00193647">
        <w:rPr>
          <w:rFonts w:hint="eastAsia"/>
          <w:b/>
          <w:sz w:val="30"/>
          <w:szCs w:val="30"/>
        </w:rPr>
        <w:t>项目</w:t>
      </w:r>
    </w:p>
    <w:p w:rsidR="00B20300" w:rsidRDefault="00B20300" w:rsidP="00B20300">
      <w:pPr>
        <w:jc w:val="center"/>
        <w:rPr>
          <w:b/>
          <w:sz w:val="30"/>
          <w:szCs w:val="30"/>
        </w:rPr>
      </w:pPr>
      <w:r>
        <w:rPr>
          <w:b/>
          <w:sz w:val="30"/>
          <w:szCs w:val="30"/>
        </w:rPr>
        <w:t>环境影响评价征求公众意见的公告</w:t>
      </w:r>
    </w:p>
    <w:p w:rsidR="00B20300" w:rsidRDefault="00B20300" w:rsidP="00B20300">
      <w:pPr>
        <w:spacing w:line="400" w:lineRule="exact"/>
        <w:ind w:firstLineChars="200" w:firstLine="480"/>
        <w:rPr>
          <w:sz w:val="24"/>
        </w:rPr>
      </w:pPr>
      <w:r w:rsidRPr="00F775AD">
        <w:rPr>
          <w:rFonts w:hint="eastAsia"/>
          <w:sz w:val="24"/>
        </w:rPr>
        <w:t>河北中石油昆仑能源有限公司</w:t>
      </w:r>
      <w:r>
        <w:rPr>
          <w:sz w:val="24"/>
        </w:rPr>
        <w:t>拟投</w:t>
      </w:r>
      <w:r w:rsidRPr="003766B9">
        <w:rPr>
          <w:sz w:val="24"/>
        </w:rPr>
        <w:t>资</w:t>
      </w:r>
      <w:r>
        <w:rPr>
          <w:rFonts w:hint="eastAsia"/>
          <w:sz w:val="24"/>
        </w:rPr>
        <w:t>6000</w:t>
      </w:r>
      <w:r w:rsidRPr="003766B9">
        <w:rPr>
          <w:sz w:val="24"/>
        </w:rPr>
        <w:t>万</w:t>
      </w:r>
      <w:r>
        <w:rPr>
          <w:sz w:val="24"/>
        </w:rPr>
        <w:t>元</w:t>
      </w:r>
      <w:r w:rsidRPr="00F775AD">
        <w:rPr>
          <w:sz w:val="24"/>
        </w:rPr>
        <w:t>建设</w:t>
      </w:r>
      <w:r w:rsidRPr="00F775AD">
        <w:rPr>
          <w:rFonts w:hint="eastAsia"/>
          <w:sz w:val="24"/>
        </w:rPr>
        <w:t>陕京二线</w:t>
      </w:r>
      <w:r w:rsidRPr="00F775AD">
        <w:rPr>
          <w:rFonts w:hint="eastAsia"/>
          <w:sz w:val="24"/>
        </w:rPr>
        <w:t>23</w:t>
      </w:r>
      <w:proofErr w:type="gramStart"/>
      <w:r w:rsidRPr="00F775AD">
        <w:rPr>
          <w:rFonts w:hint="eastAsia"/>
          <w:sz w:val="24"/>
        </w:rPr>
        <w:t>#</w:t>
      </w:r>
      <w:r w:rsidRPr="00F775AD">
        <w:rPr>
          <w:rFonts w:hint="eastAsia"/>
          <w:sz w:val="24"/>
        </w:rPr>
        <w:t>阀室</w:t>
      </w:r>
      <w:proofErr w:type="gramEnd"/>
      <w:r w:rsidRPr="00F775AD">
        <w:rPr>
          <w:rFonts w:hint="eastAsia"/>
          <w:sz w:val="24"/>
        </w:rPr>
        <w:t>-</w:t>
      </w:r>
      <w:r w:rsidRPr="00F775AD">
        <w:rPr>
          <w:rFonts w:hint="eastAsia"/>
          <w:sz w:val="24"/>
        </w:rPr>
        <w:t>井陉分输站输气管道项目</w:t>
      </w:r>
      <w:r>
        <w:rPr>
          <w:rFonts w:hint="eastAsia"/>
          <w:sz w:val="24"/>
        </w:rPr>
        <w:t>。项目主要建设内容包括：</w:t>
      </w:r>
      <w:r w:rsidRPr="00F775AD">
        <w:rPr>
          <w:rFonts w:hint="eastAsia"/>
          <w:sz w:val="24"/>
        </w:rPr>
        <w:t>拟建分输站一座，占约</w:t>
      </w:r>
      <w:r w:rsidRPr="00F775AD">
        <w:rPr>
          <w:rFonts w:hint="eastAsia"/>
          <w:sz w:val="24"/>
        </w:rPr>
        <w:t>10</w:t>
      </w:r>
      <w:r w:rsidRPr="00F775AD">
        <w:rPr>
          <w:rFonts w:hint="eastAsia"/>
          <w:sz w:val="24"/>
        </w:rPr>
        <w:t>亩</w:t>
      </w:r>
      <w:r>
        <w:rPr>
          <w:rFonts w:hint="eastAsia"/>
          <w:sz w:val="24"/>
        </w:rPr>
        <w:t>；</w:t>
      </w:r>
      <w:r w:rsidRPr="00F775AD">
        <w:rPr>
          <w:rFonts w:hint="eastAsia"/>
          <w:sz w:val="24"/>
        </w:rPr>
        <w:t>输气管道一条，</w:t>
      </w:r>
      <w:r w:rsidRPr="00F775AD">
        <w:rPr>
          <w:rFonts w:hint="eastAsia"/>
          <w:sz w:val="24"/>
        </w:rPr>
        <w:t xml:space="preserve"> </w:t>
      </w:r>
      <w:r w:rsidRPr="00F775AD">
        <w:rPr>
          <w:rFonts w:hint="eastAsia"/>
          <w:sz w:val="24"/>
        </w:rPr>
        <w:t>管道起自陕京</w:t>
      </w:r>
      <w:r w:rsidRPr="00F775AD">
        <w:rPr>
          <w:rFonts w:hint="eastAsia"/>
          <w:sz w:val="24"/>
        </w:rPr>
        <w:t>23</w:t>
      </w:r>
      <w:proofErr w:type="gramStart"/>
      <w:r w:rsidRPr="00F775AD">
        <w:rPr>
          <w:rFonts w:hint="eastAsia"/>
          <w:sz w:val="24"/>
        </w:rPr>
        <w:t>#</w:t>
      </w:r>
      <w:r w:rsidRPr="00F775AD">
        <w:rPr>
          <w:rFonts w:hint="eastAsia"/>
          <w:sz w:val="24"/>
        </w:rPr>
        <w:t>阀室</w:t>
      </w:r>
      <w:proofErr w:type="gramEnd"/>
      <w:r w:rsidRPr="00F775AD">
        <w:rPr>
          <w:rFonts w:hint="eastAsia"/>
          <w:sz w:val="24"/>
        </w:rPr>
        <w:t>(</w:t>
      </w:r>
      <w:r w:rsidRPr="00F775AD">
        <w:rPr>
          <w:rFonts w:hint="eastAsia"/>
          <w:sz w:val="24"/>
        </w:rPr>
        <w:t>库隆峰村</w:t>
      </w:r>
      <w:r w:rsidRPr="00F775AD">
        <w:rPr>
          <w:rFonts w:hint="eastAsia"/>
          <w:sz w:val="24"/>
        </w:rPr>
        <w:t>)</w:t>
      </w:r>
      <w:r>
        <w:rPr>
          <w:rFonts w:hint="eastAsia"/>
          <w:sz w:val="24"/>
        </w:rPr>
        <w:t>，</w:t>
      </w:r>
      <w:r w:rsidRPr="00F775AD">
        <w:rPr>
          <w:rFonts w:hint="eastAsia"/>
          <w:sz w:val="24"/>
        </w:rPr>
        <w:t>终至井陉分输站</w:t>
      </w:r>
      <w:r w:rsidRPr="00F775AD">
        <w:rPr>
          <w:rFonts w:hint="eastAsia"/>
          <w:sz w:val="24"/>
        </w:rPr>
        <w:t>(</w:t>
      </w:r>
      <w:r w:rsidRPr="00F775AD">
        <w:rPr>
          <w:rFonts w:hint="eastAsia"/>
          <w:sz w:val="24"/>
        </w:rPr>
        <w:t>南石门村</w:t>
      </w:r>
      <w:r w:rsidRPr="00F775AD">
        <w:rPr>
          <w:rFonts w:hint="eastAsia"/>
          <w:sz w:val="24"/>
        </w:rPr>
        <w:t>)</w:t>
      </w:r>
      <w:r w:rsidRPr="00F775AD">
        <w:rPr>
          <w:rFonts w:hint="eastAsia"/>
          <w:sz w:val="24"/>
        </w:rPr>
        <w:t>，管线总长约</w:t>
      </w:r>
      <w:r>
        <w:rPr>
          <w:rFonts w:hint="eastAsia"/>
          <w:sz w:val="24"/>
        </w:rPr>
        <w:t>2.3km</w:t>
      </w:r>
      <w:r w:rsidRPr="00F775AD">
        <w:rPr>
          <w:rFonts w:hint="eastAsia"/>
          <w:sz w:val="24"/>
        </w:rPr>
        <w:t>，设计压力为</w:t>
      </w:r>
      <w:r w:rsidRPr="00F775AD">
        <w:rPr>
          <w:rFonts w:hint="eastAsia"/>
          <w:sz w:val="24"/>
        </w:rPr>
        <w:t>10MPa</w:t>
      </w:r>
      <w:r>
        <w:rPr>
          <w:rFonts w:hint="eastAsia"/>
          <w:sz w:val="24"/>
        </w:rPr>
        <w:t>，</w:t>
      </w:r>
      <w:r w:rsidRPr="00F775AD">
        <w:rPr>
          <w:rFonts w:hint="eastAsia"/>
          <w:sz w:val="24"/>
        </w:rPr>
        <w:t>管径为</w:t>
      </w:r>
      <w:r w:rsidRPr="00F775AD">
        <w:rPr>
          <w:rFonts w:hint="eastAsia"/>
          <w:sz w:val="24"/>
        </w:rPr>
        <w:t>D355. 6mm</w:t>
      </w:r>
      <w:r>
        <w:rPr>
          <w:rFonts w:hint="eastAsia"/>
          <w:sz w:val="24"/>
        </w:rPr>
        <w:t>，</w:t>
      </w:r>
      <w:r w:rsidRPr="00F775AD">
        <w:rPr>
          <w:rFonts w:hint="eastAsia"/>
          <w:sz w:val="24"/>
        </w:rPr>
        <w:t>供气规模为</w:t>
      </w:r>
      <w:r w:rsidRPr="00F775AD">
        <w:rPr>
          <w:rFonts w:hint="eastAsia"/>
          <w:sz w:val="24"/>
        </w:rPr>
        <w:t>14</w:t>
      </w:r>
      <w:r w:rsidRPr="00F775AD">
        <w:rPr>
          <w:rFonts w:hint="eastAsia"/>
          <w:sz w:val="24"/>
        </w:rPr>
        <w:t>亿</w:t>
      </w:r>
      <w:r>
        <w:rPr>
          <w:rFonts w:hint="eastAsia"/>
          <w:sz w:val="24"/>
        </w:rPr>
        <w:t>m</w:t>
      </w:r>
      <w:r w:rsidRPr="00F775AD">
        <w:rPr>
          <w:rFonts w:hint="eastAsia"/>
          <w:sz w:val="24"/>
          <w:vertAlign w:val="superscript"/>
        </w:rPr>
        <w:t>3</w:t>
      </w:r>
      <w:r w:rsidRPr="00F775AD">
        <w:rPr>
          <w:rFonts w:hint="eastAsia"/>
          <w:sz w:val="24"/>
        </w:rPr>
        <w:t>/</w:t>
      </w:r>
      <w:r w:rsidRPr="00F775AD">
        <w:rPr>
          <w:rFonts w:hint="eastAsia"/>
          <w:sz w:val="24"/>
        </w:rPr>
        <w:t>年，日供气量为</w:t>
      </w:r>
      <w:r w:rsidRPr="00F775AD">
        <w:rPr>
          <w:rFonts w:hint="eastAsia"/>
          <w:sz w:val="24"/>
        </w:rPr>
        <w:t>500</w:t>
      </w:r>
      <w:r w:rsidRPr="00F775AD">
        <w:rPr>
          <w:rFonts w:hint="eastAsia"/>
          <w:sz w:val="24"/>
        </w:rPr>
        <w:t>万</w:t>
      </w:r>
      <w:r>
        <w:rPr>
          <w:rFonts w:hint="eastAsia"/>
          <w:sz w:val="24"/>
        </w:rPr>
        <w:t>m</w:t>
      </w:r>
      <w:r w:rsidRPr="00F775AD">
        <w:rPr>
          <w:rFonts w:hint="eastAsia"/>
          <w:sz w:val="24"/>
          <w:vertAlign w:val="superscript"/>
        </w:rPr>
        <w:t>3</w:t>
      </w:r>
      <w:r w:rsidRPr="00F775AD">
        <w:rPr>
          <w:rFonts w:hint="eastAsia"/>
          <w:sz w:val="24"/>
        </w:rPr>
        <w:t>，气源取自陕京二线</w:t>
      </w:r>
      <w:r w:rsidRPr="00F775AD">
        <w:rPr>
          <w:rFonts w:hint="eastAsia"/>
          <w:sz w:val="24"/>
        </w:rPr>
        <w:t>23</w:t>
      </w:r>
      <w:proofErr w:type="gramStart"/>
      <w:r w:rsidRPr="00F775AD">
        <w:rPr>
          <w:rFonts w:hint="eastAsia"/>
          <w:sz w:val="24"/>
        </w:rPr>
        <w:t>#</w:t>
      </w:r>
      <w:r w:rsidRPr="00F775AD">
        <w:rPr>
          <w:rFonts w:hint="eastAsia"/>
          <w:sz w:val="24"/>
        </w:rPr>
        <w:t>阀室</w:t>
      </w:r>
      <w:proofErr w:type="gramEnd"/>
      <w:r w:rsidRPr="00F775AD">
        <w:rPr>
          <w:rFonts w:hint="eastAsia"/>
          <w:sz w:val="24"/>
        </w:rPr>
        <w:t>。</w:t>
      </w:r>
      <w:r>
        <w:rPr>
          <w:rFonts w:hint="eastAsia"/>
          <w:sz w:val="24"/>
        </w:rPr>
        <w:t>项目主要工程内容为线路工程</w:t>
      </w:r>
      <w:r w:rsidRPr="00193647">
        <w:rPr>
          <w:rFonts w:hint="eastAsia"/>
          <w:sz w:val="24"/>
        </w:rPr>
        <w:t>，以及分</w:t>
      </w:r>
      <w:proofErr w:type="gramStart"/>
      <w:r w:rsidRPr="00193647">
        <w:rPr>
          <w:rFonts w:hint="eastAsia"/>
          <w:sz w:val="24"/>
        </w:rPr>
        <w:t>输阀室</w:t>
      </w:r>
      <w:proofErr w:type="gramEnd"/>
      <w:r w:rsidRPr="00193647">
        <w:rPr>
          <w:rFonts w:hint="eastAsia"/>
          <w:sz w:val="24"/>
        </w:rPr>
        <w:t>、管道防腐等辅助工程，和相关配套公用工程和环保工程。</w:t>
      </w:r>
    </w:p>
    <w:p w:rsidR="00B20300" w:rsidRDefault="00B20300" w:rsidP="00B20300">
      <w:pPr>
        <w:spacing w:line="400" w:lineRule="exact"/>
        <w:ind w:firstLineChars="200" w:firstLine="480"/>
        <w:rPr>
          <w:sz w:val="24"/>
        </w:rPr>
      </w:pPr>
      <w:r>
        <w:rPr>
          <w:sz w:val="24"/>
        </w:rPr>
        <w:t>目前，该项目正在开展环境影响评价工作，主要评价工作内容及程序为：</w:t>
      </w:r>
      <w:r>
        <w:rPr>
          <w:sz w:val="24"/>
        </w:rPr>
        <w:t>①</w:t>
      </w:r>
      <w:r>
        <w:rPr>
          <w:sz w:val="24"/>
        </w:rPr>
        <w:t>进行工程分析和环境状况调查，委托环境监测部门进行环境质量现状监测；</w:t>
      </w:r>
      <w:r>
        <w:rPr>
          <w:sz w:val="24"/>
        </w:rPr>
        <w:t>②</w:t>
      </w:r>
      <w:r>
        <w:rPr>
          <w:sz w:val="24"/>
        </w:rPr>
        <w:t>环境影响因素识别和评价因子筛选，确定评价重点；</w:t>
      </w:r>
      <w:r>
        <w:rPr>
          <w:sz w:val="24"/>
        </w:rPr>
        <w:t>③</w:t>
      </w:r>
      <w:r>
        <w:rPr>
          <w:sz w:val="24"/>
        </w:rPr>
        <w:t>进行环境影响预测；</w:t>
      </w:r>
      <w:r>
        <w:rPr>
          <w:sz w:val="24"/>
        </w:rPr>
        <w:t>④</w:t>
      </w:r>
      <w:r>
        <w:rPr>
          <w:sz w:val="24"/>
        </w:rPr>
        <w:t>评价建设项目的环境影响；</w:t>
      </w:r>
      <w:r>
        <w:rPr>
          <w:sz w:val="24"/>
        </w:rPr>
        <w:t>⑤</w:t>
      </w:r>
      <w:r>
        <w:rPr>
          <w:sz w:val="24"/>
        </w:rPr>
        <w:t>给出关于建设项目的环境是否可行性的评价结论，提出环保措施及建议，编制环境影响报告书。报告编制完成后提交环保局审查。</w:t>
      </w:r>
    </w:p>
    <w:p w:rsidR="00B20300" w:rsidRDefault="00B20300" w:rsidP="00B20300">
      <w:pPr>
        <w:spacing w:line="400" w:lineRule="exact"/>
        <w:ind w:firstLineChars="200" w:firstLine="480"/>
        <w:rPr>
          <w:sz w:val="24"/>
        </w:rPr>
      </w:pPr>
      <w:r>
        <w:rPr>
          <w:sz w:val="24"/>
        </w:rPr>
        <w:t>一、征求意见的公众范围</w:t>
      </w:r>
    </w:p>
    <w:p w:rsidR="00B20300" w:rsidRDefault="00B20300" w:rsidP="00B20300">
      <w:pPr>
        <w:spacing w:line="400" w:lineRule="exact"/>
        <w:ind w:firstLineChars="200" w:firstLine="480"/>
        <w:rPr>
          <w:sz w:val="24"/>
        </w:rPr>
      </w:pPr>
      <w:r>
        <w:rPr>
          <w:sz w:val="24"/>
        </w:rPr>
        <w:t>本项目环境影响评价范围内的公民、法人和组织，鼓励环境影响评价范围之外的公民、法人和其他组织参与。</w:t>
      </w:r>
    </w:p>
    <w:p w:rsidR="00B20300" w:rsidRDefault="00B20300" w:rsidP="00B20300">
      <w:pPr>
        <w:spacing w:line="400" w:lineRule="exact"/>
        <w:ind w:firstLineChars="200" w:firstLine="480"/>
        <w:rPr>
          <w:sz w:val="24"/>
        </w:rPr>
      </w:pPr>
      <w:r>
        <w:rPr>
          <w:sz w:val="24"/>
        </w:rPr>
        <w:t>二、公众提出意见的方式和途径</w:t>
      </w:r>
    </w:p>
    <w:p w:rsidR="00B20300" w:rsidRDefault="00B20300" w:rsidP="00B20300">
      <w:pPr>
        <w:spacing w:line="400" w:lineRule="exact"/>
        <w:ind w:firstLineChars="200" w:firstLine="480"/>
        <w:rPr>
          <w:sz w:val="24"/>
        </w:rPr>
      </w:pPr>
      <w:r>
        <w:rPr>
          <w:sz w:val="24"/>
        </w:rPr>
        <w:t>公示期间，如您有任何意见或建议，可下载公众意见表进行填写，并通过下述联系方式直接向建设单位、环评单位反馈。</w:t>
      </w:r>
    </w:p>
    <w:p w:rsidR="00B20300" w:rsidRDefault="00B20300" w:rsidP="00B20300">
      <w:pPr>
        <w:spacing w:line="400" w:lineRule="exact"/>
        <w:ind w:firstLineChars="200" w:firstLine="480"/>
        <w:rPr>
          <w:sz w:val="24"/>
        </w:rPr>
      </w:pPr>
      <w:r>
        <w:rPr>
          <w:sz w:val="24"/>
        </w:rPr>
        <w:t>1</w:t>
      </w:r>
      <w:r>
        <w:rPr>
          <w:sz w:val="24"/>
        </w:rPr>
        <w:t>、建设单位：</w:t>
      </w:r>
      <w:r w:rsidRPr="00F775AD">
        <w:rPr>
          <w:rFonts w:hint="eastAsia"/>
          <w:sz w:val="24"/>
        </w:rPr>
        <w:t>河北中石油昆仑能源有限公司</w:t>
      </w:r>
    </w:p>
    <w:p w:rsidR="00B20300" w:rsidRDefault="00B20300" w:rsidP="00B20300">
      <w:pPr>
        <w:spacing w:line="400" w:lineRule="exact"/>
        <w:ind w:firstLineChars="200" w:firstLine="480"/>
        <w:rPr>
          <w:sz w:val="24"/>
        </w:rPr>
      </w:pPr>
      <w:proofErr w:type="gramStart"/>
      <w:r w:rsidRPr="00193647">
        <w:rPr>
          <w:rFonts w:hint="eastAsia"/>
          <w:sz w:val="24"/>
        </w:rPr>
        <w:t>白工</w:t>
      </w:r>
      <w:proofErr w:type="gramEnd"/>
      <w:r w:rsidRPr="00193647">
        <w:rPr>
          <w:rFonts w:hint="eastAsia"/>
          <w:sz w:val="24"/>
        </w:rPr>
        <w:t xml:space="preserve">  </w:t>
      </w:r>
      <w:r w:rsidRPr="00193647">
        <w:rPr>
          <w:rFonts w:hint="eastAsia"/>
          <w:sz w:val="24"/>
        </w:rPr>
        <w:t>电话：</w:t>
      </w:r>
      <w:r w:rsidRPr="00193647">
        <w:rPr>
          <w:rFonts w:hint="eastAsia"/>
          <w:sz w:val="24"/>
        </w:rPr>
        <w:t>0311-89253969</w:t>
      </w:r>
    </w:p>
    <w:p w:rsidR="00B20300" w:rsidRDefault="00B20300" w:rsidP="00B20300">
      <w:pPr>
        <w:spacing w:line="400" w:lineRule="exact"/>
        <w:ind w:firstLineChars="200" w:firstLine="480"/>
        <w:rPr>
          <w:sz w:val="24"/>
        </w:rPr>
      </w:pPr>
      <w:r>
        <w:rPr>
          <w:sz w:val="24"/>
        </w:rPr>
        <w:t>2</w:t>
      </w:r>
      <w:r>
        <w:rPr>
          <w:rFonts w:hint="eastAsia"/>
          <w:sz w:val="24"/>
        </w:rPr>
        <w:t>、</w:t>
      </w:r>
      <w:r>
        <w:rPr>
          <w:sz w:val="24"/>
        </w:rPr>
        <w:t>环评单位：河北奇正环境科技有限公司</w:t>
      </w:r>
      <w:r>
        <w:rPr>
          <w:sz w:val="24"/>
        </w:rPr>
        <w:t xml:space="preserve"> </w:t>
      </w:r>
    </w:p>
    <w:p w:rsidR="00B20300" w:rsidRDefault="00B20300" w:rsidP="00B20300">
      <w:pPr>
        <w:spacing w:line="400" w:lineRule="exact"/>
        <w:ind w:firstLineChars="200" w:firstLine="480"/>
        <w:rPr>
          <w:sz w:val="24"/>
        </w:rPr>
      </w:pPr>
      <w:r>
        <w:rPr>
          <w:rFonts w:hint="eastAsia"/>
          <w:sz w:val="24"/>
        </w:rPr>
        <w:t>张</w:t>
      </w:r>
      <w:r>
        <w:rPr>
          <w:sz w:val="24"/>
        </w:rPr>
        <w:t>工</w:t>
      </w:r>
      <w:r>
        <w:rPr>
          <w:sz w:val="24"/>
        </w:rPr>
        <w:t xml:space="preserve">  </w:t>
      </w:r>
      <w:r>
        <w:rPr>
          <w:sz w:val="24"/>
        </w:rPr>
        <w:t>电话：</w:t>
      </w:r>
      <w:r>
        <w:rPr>
          <w:sz w:val="24"/>
        </w:rPr>
        <w:t>0311-83033190</w:t>
      </w:r>
      <w:r>
        <w:rPr>
          <w:sz w:val="24"/>
        </w:rPr>
        <w:t>；邮箱：</w:t>
      </w:r>
      <w:r>
        <w:rPr>
          <w:sz w:val="24"/>
        </w:rPr>
        <w:t>hbqzdesyb@163.com</w:t>
      </w:r>
    </w:p>
    <w:p w:rsidR="00B20300" w:rsidRDefault="00B20300" w:rsidP="00B20300">
      <w:pPr>
        <w:spacing w:line="400" w:lineRule="exact"/>
        <w:ind w:firstLineChars="200" w:firstLine="480"/>
        <w:jc w:val="left"/>
        <w:rPr>
          <w:sz w:val="24"/>
        </w:rPr>
      </w:pPr>
      <w:r>
        <w:rPr>
          <w:sz w:val="24"/>
        </w:rPr>
        <w:t>3</w:t>
      </w:r>
      <w:r>
        <w:rPr>
          <w:sz w:val="24"/>
        </w:rPr>
        <w:t>、公众意见</w:t>
      </w:r>
      <w:proofErr w:type="gramStart"/>
      <w:r>
        <w:rPr>
          <w:sz w:val="24"/>
        </w:rPr>
        <w:t>表网络</w:t>
      </w:r>
      <w:proofErr w:type="gramEnd"/>
      <w:r>
        <w:rPr>
          <w:sz w:val="24"/>
        </w:rPr>
        <w:t>链接：</w:t>
      </w:r>
      <w:hyperlink r:id="rId11" w:history="1">
        <w:r>
          <w:rPr>
            <w:rStyle w:val="ab"/>
          </w:rPr>
          <w:t>http://www.hebqz.com.cn/detail.htm?cid=402881f85a973e92015a975b4001000b&amp;aid=754</w:t>
        </w:r>
      </w:hyperlink>
    </w:p>
    <w:p w:rsidR="00B20300" w:rsidRPr="003766B9" w:rsidRDefault="00B20300" w:rsidP="00B20300">
      <w:pPr>
        <w:spacing w:line="400" w:lineRule="exact"/>
        <w:ind w:firstLineChars="200" w:firstLine="480"/>
        <w:rPr>
          <w:sz w:val="24"/>
        </w:rPr>
      </w:pPr>
      <w:r>
        <w:rPr>
          <w:sz w:val="24"/>
        </w:rPr>
        <w:t>三、公众提出意见的起止时间</w:t>
      </w:r>
    </w:p>
    <w:p w:rsidR="00B20300" w:rsidRPr="00207544" w:rsidRDefault="00B20300" w:rsidP="00B20300">
      <w:pPr>
        <w:spacing w:line="400" w:lineRule="exact"/>
        <w:ind w:firstLineChars="200" w:firstLine="480"/>
        <w:rPr>
          <w:color w:val="FF0000"/>
          <w:sz w:val="24"/>
        </w:rPr>
      </w:pPr>
      <w:r>
        <w:rPr>
          <w:rFonts w:hint="eastAsia"/>
          <w:sz w:val="24"/>
        </w:rPr>
        <w:t>2020</w:t>
      </w:r>
      <w:r w:rsidRPr="003766B9">
        <w:rPr>
          <w:sz w:val="24"/>
        </w:rPr>
        <w:t>年</w:t>
      </w:r>
      <w:r>
        <w:rPr>
          <w:rFonts w:hint="eastAsia"/>
          <w:sz w:val="24"/>
        </w:rPr>
        <w:t>4</w:t>
      </w:r>
      <w:r w:rsidRPr="003766B9">
        <w:rPr>
          <w:sz w:val="24"/>
        </w:rPr>
        <w:t>月</w:t>
      </w:r>
      <w:r>
        <w:rPr>
          <w:rFonts w:hint="eastAsia"/>
          <w:sz w:val="24"/>
        </w:rPr>
        <w:t>9</w:t>
      </w:r>
      <w:r w:rsidRPr="003766B9">
        <w:rPr>
          <w:sz w:val="24"/>
        </w:rPr>
        <w:t>日至</w:t>
      </w:r>
      <w:r w:rsidRPr="003766B9">
        <w:rPr>
          <w:sz w:val="24"/>
        </w:rPr>
        <w:t>20</w:t>
      </w:r>
      <w:r>
        <w:rPr>
          <w:rFonts w:hint="eastAsia"/>
          <w:sz w:val="24"/>
        </w:rPr>
        <w:t>20</w:t>
      </w:r>
      <w:r w:rsidRPr="003766B9">
        <w:rPr>
          <w:sz w:val="24"/>
        </w:rPr>
        <w:t>年</w:t>
      </w:r>
      <w:r>
        <w:rPr>
          <w:rFonts w:hint="eastAsia"/>
          <w:sz w:val="24"/>
        </w:rPr>
        <w:t>4</w:t>
      </w:r>
      <w:r w:rsidRPr="003766B9">
        <w:rPr>
          <w:sz w:val="24"/>
        </w:rPr>
        <w:t>月</w:t>
      </w:r>
      <w:r>
        <w:rPr>
          <w:rFonts w:hint="eastAsia"/>
          <w:sz w:val="24"/>
        </w:rPr>
        <w:t>24</w:t>
      </w:r>
      <w:r w:rsidRPr="003766B9">
        <w:rPr>
          <w:sz w:val="24"/>
        </w:rPr>
        <w:t>日</w:t>
      </w:r>
    </w:p>
    <w:p w:rsidR="00B20300" w:rsidRDefault="00B20300" w:rsidP="00B20300">
      <w:pPr>
        <w:pStyle w:val="ad"/>
        <w:spacing w:line="400" w:lineRule="exact"/>
        <w:rPr>
          <w:color w:val="auto"/>
        </w:rPr>
      </w:pPr>
    </w:p>
    <w:p w:rsidR="00B20300" w:rsidRPr="003766B9" w:rsidRDefault="00B20300" w:rsidP="00B20300">
      <w:pPr>
        <w:spacing w:line="400" w:lineRule="exact"/>
        <w:jc w:val="right"/>
        <w:rPr>
          <w:sz w:val="24"/>
        </w:rPr>
      </w:pPr>
      <w:r w:rsidRPr="00F775AD">
        <w:rPr>
          <w:rFonts w:hint="eastAsia"/>
          <w:sz w:val="24"/>
        </w:rPr>
        <w:t>河北中石油昆仑能源有限公司</w:t>
      </w:r>
    </w:p>
    <w:p w:rsidR="00B20300" w:rsidRDefault="00B20300" w:rsidP="00B20300">
      <w:pPr>
        <w:spacing w:line="400" w:lineRule="exact"/>
        <w:ind w:right="420"/>
        <w:jc w:val="center"/>
        <w:rPr>
          <w:sz w:val="24"/>
        </w:rPr>
      </w:pPr>
      <w:r w:rsidRPr="003766B9">
        <w:rPr>
          <w:sz w:val="24"/>
        </w:rPr>
        <w:t xml:space="preserve">                                                 20</w:t>
      </w:r>
      <w:r>
        <w:rPr>
          <w:rFonts w:hint="eastAsia"/>
          <w:sz w:val="24"/>
        </w:rPr>
        <w:t>20</w:t>
      </w:r>
      <w:r w:rsidRPr="003766B9">
        <w:rPr>
          <w:sz w:val="24"/>
        </w:rPr>
        <w:t>年</w:t>
      </w:r>
      <w:r>
        <w:rPr>
          <w:rFonts w:hint="eastAsia"/>
          <w:sz w:val="24"/>
        </w:rPr>
        <w:t>4</w:t>
      </w:r>
      <w:r w:rsidRPr="003766B9">
        <w:rPr>
          <w:sz w:val="24"/>
        </w:rPr>
        <w:t>月</w:t>
      </w:r>
      <w:r>
        <w:rPr>
          <w:rFonts w:hint="eastAsia"/>
          <w:sz w:val="24"/>
        </w:rPr>
        <w:t>9</w:t>
      </w:r>
      <w:r w:rsidRPr="003766B9">
        <w:rPr>
          <w:sz w:val="24"/>
        </w:rPr>
        <w:t>日</w:t>
      </w:r>
    </w:p>
    <w:p w:rsidR="00B20300" w:rsidRPr="00A859C2" w:rsidRDefault="00B20300">
      <w:pPr>
        <w:widowControl/>
        <w:autoSpaceDE w:val="0"/>
        <w:autoSpaceDN w:val="0"/>
        <w:adjustRightInd w:val="0"/>
        <w:spacing w:line="440" w:lineRule="exact"/>
        <w:ind w:firstLineChars="200" w:firstLine="480"/>
        <w:rPr>
          <w:sz w:val="24"/>
          <w:szCs w:val="24"/>
        </w:rPr>
      </w:pPr>
    </w:p>
    <w:p w:rsidR="00A859C2" w:rsidRPr="00A859C2" w:rsidRDefault="00A859C2" w:rsidP="00A859C2">
      <w:pPr>
        <w:pStyle w:val="2"/>
        <w:keepLines/>
        <w:adjustRightInd/>
        <w:spacing w:before="180" w:after="180" w:line="440" w:lineRule="exact"/>
        <w:rPr>
          <w:rFonts w:eastAsia="宋体"/>
          <w:sz w:val="24"/>
          <w:szCs w:val="24"/>
        </w:rPr>
      </w:pPr>
      <w:r>
        <w:rPr>
          <w:rFonts w:eastAsia="宋体" w:hint="eastAsia"/>
          <w:sz w:val="24"/>
          <w:szCs w:val="24"/>
        </w:rPr>
        <w:lastRenderedPageBreak/>
        <w:t>2</w:t>
      </w:r>
      <w:r>
        <w:rPr>
          <w:rFonts w:eastAsia="宋体"/>
          <w:sz w:val="24"/>
          <w:szCs w:val="24"/>
        </w:rPr>
        <w:t>.2</w:t>
      </w:r>
      <w:r>
        <w:rPr>
          <w:rFonts w:eastAsia="宋体"/>
          <w:sz w:val="24"/>
          <w:szCs w:val="24"/>
        </w:rPr>
        <w:t>公示方式</w:t>
      </w:r>
    </w:p>
    <w:p w:rsidR="00A859C2" w:rsidRDefault="00A859C2" w:rsidP="00A859C2">
      <w:pPr>
        <w:pStyle w:val="a6"/>
        <w:widowControl/>
        <w:spacing w:line="440" w:lineRule="exact"/>
        <w:ind w:firstLineChars="200" w:firstLine="480"/>
        <w:rPr>
          <w:sz w:val="24"/>
          <w:szCs w:val="24"/>
        </w:rPr>
      </w:pPr>
      <w:r>
        <w:rPr>
          <w:rFonts w:hint="eastAsia"/>
          <w:sz w:val="24"/>
          <w:szCs w:val="24"/>
        </w:rPr>
        <w:t>首次公示以网络平台公示方式开展，项目选择</w:t>
      </w:r>
      <w:r w:rsidRPr="005611A0">
        <w:rPr>
          <w:rFonts w:hint="eastAsia"/>
          <w:sz w:val="24"/>
          <w:szCs w:val="24"/>
        </w:rPr>
        <w:t>河北农业</w:t>
      </w:r>
      <w:proofErr w:type="gramStart"/>
      <w:r w:rsidRPr="005611A0">
        <w:rPr>
          <w:rFonts w:hint="eastAsia"/>
          <w:sz w:val="24"/>
          <w:szCs w:val="24"/>
        </w:rPr>
        <w:t>报网络</w:t>
      </w:r>
      <w:proofErr w:type="gramEnd"/>
      <w:r w:rsidRPr="005611A0">
        <w:rPr>
          <w:rFonts w:hint="eastAsia"/>
          <w:sz w:val="24"/>
          <w:szCs w:val="24"/>
        </w:rPr>
        <w:t>平台</w:t>
      </w:r>
      <w:r>
        <w:rPr>
          <w:rFonts w:hint="eastAsia"/>
          <w:sz w:val="24"/>
          <w:szCs w:val="24"/>
        </w:rPr>
        <w:t>，</w:t>
      </w:r>
      <w:r w:rsidRPr="005611A0">
        <w:rPr>
          <w:rFonts w:hint="eastAsia"/>
          <w:sz w:val="24"/>
          <w:szCs w:val="24"/>
        </w:rPr>
        <w:t>河北农业</w:t>
      </w:r>
      <w:proofErr w:type="gramStart"/>
      <w:r w:rsidRPr="005611A0">
        <w:rPr>
          <w:rFonts w:hint="eastAsia"/>
          <w:sz w:val="24"/>
          <w:szCs w:val="24"/>
        </w:rPr>
        <w:t>报网络</w:t>
      </w:r>
      <w:proofErr w:type="gramEnd"/>
      <w:r w:rsidRPr="005611A0">
        <w:rPr>
          <w:rFonts w:hint="eastAsia"/>
          <w:sz w:val="24"/>
          <w:szCs w:val="24"/>
        </w:rPr>
        <w:t>平台</w:t>
      </w:r>
      <w:r>
        <w:rPr>
          <w:rFonts w:hint="eastAsia"/>
          <w:sz w:val="24"/>
          <w:szCs w:val="24"/>
        </w:rPr>
        <w:t>为</w:t>
      </w:r>
      <w:r w:rsidRPr="00A859C2">
        <w:rPr>
          <w:sz w:val="24"/>
          <w:szCs w:val="24"/>
        </w:rPr>
        <w:t>项目所在地公共媒体网站</w:t>
      </w:r>
      <w:r>
        <w:rPr>
          <w:rFonts w:hint="eastAsia"/>
          <w:sz w:val="24"/>
          <w:szCs w:val="24"/>
        </w:rPr>
        <w:t>，符合</w:t>
      </w:r>
      <w:r>
        <w:rPr>
          <w:sz w:val="24"/>
          <w:szCs w:val="24"/>
        </w:rPr>
        <w:t>《环境影响评价公众参与办法》</w:t>
      </w:r>
      <w:r>
        <w:rPr>
          <w:rFonts w:hint="eastAsia"/>
          <w:sz w:val="24"/>
          <w:szCs w:val="24"/>
        </w:rPr>
        <w:t>网络公示要求，网站媒体选取合理可行。</w:t>
      </w:r>
    </w:p>
    <w:p w:rsidR="00A859C2" w:rsidRDefault="00A859C2" w:rsidP="00A859C2">
      <w:pPr>
        <w:pStyle w:val="a6"/>
        <w:widowControl/>
        <w:spacing w:line="440" w:lineRule="exact"/>
        <w:ind w:firstLineChars="200" w:firstLine="480"/>
        <w:rPr>
          <w:sz w:val="24"/>
          <w:szCs w:val="24"/>
        </w:rPr>
      </w:pPr>
      <w:r>
        <w:rPr>
          <w:rFonts w:hint="eastAsia"/>
          <w:sz w:val="24"/>
          <w:szCs w:val="24"/>
        </w:rPr>
        <w:t>网络公示时间：</w:t>
      </w:r>
      <w:r>
        <w:rPr>
          <w:rFonts w:hint="eastAsia"/>
          <w:sz w:val="24"/>
          <w:szCs w:val="24"/>
        </w:rPr>
        <w:t>20</w:t>
      </w:r>
      <w:r w:rsidR="00396CD7">
        <w:rPr>
          <w:rFonts w:hint="eastAsia"/>
          <w:sz w:val="24"/>
          <w:szCs w:val="24"/>
        </w:rPr>
        <w:t>20</w:t>
      </w:r>
      <w:r>
        <w:rPr>
          <w:rFonts w:hint="eastAsia"/>
          <w:sz w:val="24"/>
          <w:szCs w:val="24"/>
        </w:rPr>
        <w:t>年</w:t>
      </w:r>
      <w:r w:rsidR="00396CD7">
        <w:rPr>
          <w:rFonts w:hint="eastAsia"/>
          <w:sz w:val="24"/>
          <w:szCs w:val="24"/>
        </w:rPr>
        <w:t>4</w:t>
      </w:r>
      <w:r>
        <w:rPr>
          <w:rFonts w:hint="eastAsia"/>
          <w:sz w:val="24"/>
          <w:szCs w:val="24"/>
        </w:rPr>
        <w:t>月</w:t>
      </w:r>
      <w:r w:rsidR="00396CD7">
        <w:rPr>
          <w:rFonts w:hint="eastAsia"/>
          <w:sz w:val="24"/>
          <w:szCs w:val="24"/>
        </w:rPr>
        <w:t>9</w:t>
      </w:r>
      <w:r>
        <w:rPr>
          <w:rFonts w:hint="eastAsia"/>
          <w:sz w:val="24"/>
          <w:szCs w:val="24"/>
        </w:rPr>
        <w:t>日</w:t>
      </w:r>
      <w:r>
        <w:rPr>
          <w:rFonts w:hint="eastAsia"/>
          <w:sz w:val="24"/>
          <w:szCs w:val="24"/>
        </w:rPr>
        <w:t>-20</w:t>
      </w:r>
      <w:r w:rsidR="00396CD7">
        <w:rPr>
          <w:rFonts w:hint="eastAsia"/>
          <w:sz w:val="24"/>
          <w:szCs w:val="24"/>
        </w:rPr>
        <w:t>20</w:t>
      </w:r>
      <w:r>
        <w:rPr>
          <w:rFonts w:hint="eastAsia"/>
          <w:sz w:val="24"/>
          <w:szCs w:val="24"/>
        </w:rPr>
        <w:t>年</w:t>
      </w:r>
      <w:r w:rsidR="00396CD7">
        <w:rPr>
          <w:rFonts w:hint="eastAsia"/>
          <w:sz w:val="24"/>
          <w:szCs w:val="24"/>
        </w:rPr>
        <w:t>4</w:t>
      </w:r>
      <w:r>
        <w:rPr>
          <w:rFonts w:hint="eastAsia"/>
          <w:sz w:val="24"/>
          <w:szCs w:val="24"/>
        </w:rPr>
        <w:t>月</w:t>
      </w:r>
      <w:r w:rsidR="00396CD7">
        <w:rPr>
          <w:rFonts w:hint="eastAsia"/>
          <w:sz w:val="24"/>
          <w:szCs w:val="24"/>
        </w:rPr>
        <w:t>24</w:t>
      </w:r>
      <w:r>
        <w:rPr>
          <w:rFonts w:hint="eastAsia"/>
          <w:sz w:val="24"/>
          <w:szCs w:val="24"/>
        </w:rPr>
        <w:t>日。</w:t>
      </w:r>
    </w:p>
    <w:p w:rsidR="00A859C2" w:rsidRDefault="00A859C2" w:rsidP="00A859C2">
      <w:pPr>
        <w:widowControl/>
        <w:autoSpaceDE w:val="0"/>
        <w:autoSpaceDN w:val="0"/>
        <w:adjustRightInd w:val="0"/>
        <w:spacing w:line="440" w:lineRule="exact"/>
        <w:ind w:firstLineChars="200" w:firstLine="480"/>
        <w:rPr>
          <w:sz w:val="24"/>
          <w:szCs w:val="24"/>
        </w:rPr>
      </w:pPr>
      <w:r>
        <w:rPr>
          <w:rFonts w:hint="eastAsia"/>
          <w:sz w:val="24"/>
          <w:szCs w:val="24"/>
        </w:rPr>
        <w:t>网站截图如下：</w:t>
      </w:r>
    </w:p>
    <w:p w:rsidR="007526E0" w:rsidRPr="00F24DE8" w:rsidRDefault="00396CD7" w:rsidP="00F24DE8">
      <w:pPr>
        <w:pStyle w:val="1"/>
        <w:spacing w:before="180" w:after="180" w:line="440" w:lineRule="exact"/>
        <w:rPr>
          <w:bCs w:val="0"/>
          <w:sz w:val="28"/>
          <w:szCs w:val="28"/>
        </w:rPr>
      </w:pPr>
      <w:r w:rsidRPr="00F24DE8">
        <w:rPr>
          <w:rFonts w:hint="eastAsia"/>
          <w:bCs w:val="0"/>
          <w:noProof/>
          <w:sz w:val="28"/>
          <w:szCs w:val="28"/>
        </w:rPr>
        <w:drawing>
          <wp:anchor distT="0" distB="0" distL="114300" distR="114300" simplePos="0" relativeHeight="251670528" behindDoc="0" locked="0" layoutInCell="1" allowOverlap="1" wp14:anchorId="2FADD06E" wp14:editId="3A21E9FF">
            <wp:simplePos x="0" y="0"/>
            <wp:positionH relativeFrom="column">
              <wp:posOffset>152400</wp:posOffset>
            </wp:positionH>
            <wp:positionV relativeFrom="paragraph">
              <wp:posOffset>20955</wp:posOffset>
            </wp:positionV>
            <wp:extent cx="5267325" cy="4829175"/>
            <wp:effectExtent l="0" t="0" r="9525" b="9525"/>
            <wp:wrapTopAndBottom/>
            <wp:docPr id="3" name="图片 3" descr="C:\Users\user\Desktop\井陉天然气一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井陉天然气一次公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48291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Toc24205492"/>
      <w:r w:rsidR="001A1D9B" w:rsidRPr="00F24DE8">
        <w:rPr>
          <w:bCs w:val="0"/>
          <w:sz w:val="28"/>
          <w:szCs w:val="28"/>
        </w:rPr>
        <w:t>3</w:t>
      </w:r>
      <w:r w:rsidR="001A1D9B" w:rsidRPr="00F24DE8">
        <w:rPr>
          <w:bCs w:val="0"/>
          <w:sz w:val="28"/>
          <w:szCs w:val="28"/>
        </w:rPr>
        <w:t>征求意见稿公示情况</w:t>
      </w:r>
      <w:bookmarkEnd w:id="8"/>
    </w:p>
    <w:p w:rsidR="007526E0" w:rsidRDefault="001A1D9B">
      <w:pPr>
        <w:pStyle w:val="2"/>
        <w:keepLines/>
        <w:adjustRightInd/>
        <w:spacing w:before="180" w:after="180" w:line="440" w:lineRule="exact"/>
        <w:rPr>
          <w:rFonts w:eastAsia="宋体"/>
          <w:sz w:val="24"/>
          <w:szCs w:val="24"/>
        </w:rPr>
      </w:pPr>
      <w:bookmarkStart w:id="9" w:name="_Toc24205493"/>
      <w:bookmarkStart w:id="10" w:name="_Toc243728014"/>
      <w:bookmarkStart w:id="11" w:name="_Toc244146173"/>
      <w:bookmarkStart w:id="12" w:name="_Toc271634842"/>
      <w:bookmarkStart w:id="13" w:name="_Toc165599183"/>
      <w:bookmarkStart w:id="14" w:name="_Toc405214297"/>
      <w:bookmarkStart w:id="15" w:name="_Toc293574219"/>
      <w:bookmarkEnd w:id="0"/>
      <w:bookmarkEnd w:id="1"/>
      <w:bookmarkEnd w:id="2"/>
      <w:r>
        <w:rPr>
          <w:rFonts w:eastAsia="宋体"/>
          <w:sz w:val="24"/>
          <w:szCs w:val="24"/>
        </w:rPr>
        <w:t>3.1</w:t>
      </w:r>
      <w:r>
        <w:rPr>
          <w:rFonts w:eastAsia="宋体"/>
          <w:sz w:val="24"/>
          <w:szCs w:val="24"/>
        </w:rPr>
        <w:t>公示内容及时限</w:t>
      </w:r>
      <w:bookmarkEnd w:id="9"/>
    </w:p>
    <w:p w:rsidR="007526E0" w:rsidRDefault="001A1D9B">
      <w:pPr>
        <w:spacing w:line="440" w:lineRule="exact"/>
        <w:ind w:firstLineChars="200" w:firstLine="480"/>
        <w:rPr>
          <w:sz w:val="24"/>
          <w:szCs w:val="24"/>
        </w:rPr>
      </w:pPr>
      <w:r>
        <w:rPr>
          <w:sz w:val="24"/>
          <w:szCs w:val="24"/>
        </w:rPr>
        <w:t>项目公示内容简述如下：</w:t>
      </w:r>
    </w:p>
    <w:p w:rsidR="007526E0" w:rsidRDefault="001A1D9B">
      <w:pPr>
        <w:spacing w:line="440" w:lineRule="exact"/>
        <w:ind w:firstLineChars="200" w:firstLine="480"/>
        <w:rPr>
          <w:sz w:val="24"/>
          <w:szCs w:val="24"/>
        </w:rPr>
      </w:pPr>
      <w:r>
        <w:rPr>
          <w:sz w:val="24"/>
          <w:szCs w:val="24"/>
        </w:rPr>
        <w:t>（一）环境影响报告书征求意见稿全文的网络链接及查阅纸质报告书的方式和途径；</w:t>
      </w:r>
    </w:p>
    <w:p w:rsidR="007526E0" w:rsidRDefault="001A1D9B">
      <w:pPr>
        <w:spacing w:line="440" w:lineRule="exact"/>
        <w:ind w:firstLineChars="200" w:firstLine="480"/>
        <w:rPr>
          <w:sz w:val="24"/>
          <w:szCs w:val="24"/>
        </w:rPr>
      </w:pPr>
      <w:r>
        <w:rPr>
          <w:sz w:val="24"/>
          <w:szCs w:val="24"/>
        </w:rPr>
        <w:t>（二）征求意见的公众范围。</w:t>
      </w:r>
    </w:p>
    <w:p w:rsidR="007526E0" w:rsidRDefault="001A1D9B">
      <w:pPr>
        <w:spacing w:line="440" w:lineRule="exact"/>
        <w:ind w:firstLineChars="200" w:firstLine="480"/>
        <w:rPr>
          <w:sz w:val="24"/>
          <w:szCs w:val="24"/>
        </w:rPr>
      </w:pPr>
      <w:r>
        <w:rPr>
          <w:sz w:val="24"/>
          <w:szCs w:val="24"/>
        </w:rPr>
        <w:lastRenderedPageBreak/>
        <w:t>（三）公众意见表的网络链接。</w:t>
      </w:r>
    </w:p>
    <w:p w:rsidR="007526E0" w:rsidRDefault="001A1D9B">
      <w:pPr>
        <w:spacing w:line="440" w:lineRule="exact"/>
        <w:ind w:firstLineChars="200" w:firstLine="480"/>
        <w:rPr>
          <w:sz w:val="24"/>
          <w:szCs w:val="24"/>
        </w:rPr>
      </w:pPr>
      <w:r>
        <w:rPr>
          <w:sz w:val="24"/>
          <w:szCs w:val="24"/>
        </w:rPr>
        <w:t>（四）公众提出意见的方式和途径。</w:t>
      </w:r>
    </w:p>
    <w:p w:rsidR="007526E0" w:rsidRDefault="001A1D9B">
      <w:pPr>
        <w:spacing w:line="440" w:lineRule="exact"/>
        <w:ind w:firstLineChars="200" w:firstLine="480"/>
        <w:rPr>
          <w:sz w:val="24"/>
          <w:szCs w:val="24"/>
        </w:rPr>
      </w:pPr>
      <w:r>
        <w:rPr>
          <w:sz w:val="24"/>
          <w:szCs w:val="24"/>
        </w:rPr>
        <w:t>（五）公众提出意见的起止时间。</w:t>
      </w:r>
    </w:p>
    <w:p w:rsidR="007526E0" w:rsidRDefault="001A1D9B">
      <w:pPr>
        <w:spacing w:line="440" w:lineRule="exact"/>
        <w:ind w:firstLineChars="200" w:firstLine="480"/>
        <w:rPr>
          <w:sz w:val="24"/>
          <w:szCs w:val="24"/>
        </w:rPr>
      </w:pPr>
      <w:r>
        <w:rPr>
          <w:sz w:val="24"/>
          <w:szCs w:val="24"/>
        </w:rPr>
        <w:t>公示时限：</w:t>
      </w:r>
      <w:r w:rsidR="00396CD7">
        <w:rPr>
          <w:rFonts w:hint="eastAsia"/>
          <w:sz w:val="24"/>
          <w:szCs w:val="24"/>
        </w:rPr>
        <w:t>10</w:t>
      </w:r>
      <w:r>
        <w:rPr>
          <w:sz w:val="24"/>
          <w:szCs w:val="24"/>
        </w:rPr>
        <w:t>个工作日</w:t>
      </w:r>
    </w:p>
    <w:p w:rsidR="00B20300" w:rsidRDefault="00B20300">
      <w:pPr>
        <w:spacing w:line="440" w:lineRule="exact"/>
        <w:ind w:firstLineChars="200" w:firstLine="480"/>
        <w:rPr>
          <w:sz w:val="24"/>
          <w:szCs w:val="24"/>
        </w:rPr>
      </w:pPr>
      <w:r>
        <w:rPr>
          <w:rFonts w:hint="eastAsia"/>
          <w:sz w:val="24"/>
          <w:szCs w:val="24"/>
        </w:rPr>
        <w:t>具体公示内容如下：</w:t>
      </w:r>
    </w:p>
    <w:p w:rsidR="00B20300" w:rsidRPr="00F213F6" w:rsidRDefault="00B20300" w:rsidP="00B20300">
      <w:pPr>
        <w:spacing w:beforeLines="50" w:before="156" w:line="440" w:lineRule="exact"/>
        <w:jc w:val="center"/>
        <w:rPr>
          <w:b/>
          <w:sz w:val="30"/>
          <w:szCs w:val="30"/>
        </w:rPr>
      </w:pPr>
      <w:r w:rsidRPr="00F213F6">
        <w:rPr>
          <w:b/>
          <w:sz w:val="30"/>
          <w:szCs w:val="30"/>
        </w:rPr>
        <w:t>陕京二线</w:t>
      </w:r>
      <w:r w:rsidRPr="00F213F6">
        <w:rPr>
          <w:b/>
          <w:sz w:val="30"/>
          <w:szCs w:val="30"/>
        </w:rPr>
        <w:t>23</w:t>
      </w:r>
      <w:proofErr w:type="gramStart"/>
      <w:r w:rsidRPr="00F213F6">
        <w:rPr>
          <w:b/>
          <w:sz w:val="30"/>
          <w:szCs w:val="30"/>
        </w:rPr>
        <w:t>#</w:t>
      </w:r>
      <w:r w:rsidRPr="00F213F6">
        <w:rPr>
          <w:b/>
          <w:sz w:val="30"/>
          <w:szCs w:val="30"/>
        </w:rPr>
        <w:t>阀室</w:t>
      </w:r>
      <w:proofErr w:type="gramEnd"/>
      <w:r w:rsidRPr="00F213F6">
        <w:rPr>
          <w:b/>
          <w:sz w:val="30"/>
          <w:szCs w:val="30"/>
        </w:rPr>
        <w:t>-</w:t>
      </w:r>
      <w:r w:rsidRPr="00F213F6">
        <w:rPr>
          <w:b/>
          <w:sz w:val="30"/>
          <w:szCs w:val="30"/>
        </w:rPr>
        <w:t>井陉分输站输气管道项目</w:t>
      </w:r>
    </w:p>
    <w:p w:rsidR="00B20300" w:rsidRPr="00F213F6" w:rsidRDefault="00B20300" w:rsidP="00B20300">
      <w:pPr>
        <w:spacing w:afterLines="50" w:after="156" w:line="440" w:lineRule="exact"/>
        <w:jc w:val="center"/>
        <w:rPr>
          <w:b/>
          <w:sz w:val="30"/>
          <w:szCs w:val="30"/>
        </w:rPr>
      </w:pPr>
      <w:r w:rsidRPr="00F213F6">
        <w:rPr>
          <w:b/>
          <w:sz w:val="30"/>
          <w:szCs w:val="30"/>
        </w:rPr>
        <w:t>环境影响评价征求意见稿公示</w:t>
      </w:r>
    </w:p>
    <w:p w:rsidR="00B20300" w:rsidRPr="00F213F6" w:rsidRDefault="00B20300" w:rsidP="00B20300">
      <w:pPr>
        <w:pStyle w:val="ad"/>
        <w:spacing w:line="440" w:lineRule="exact"/>
        <w:rPr>
          <w:rFonts w:ascii="Times New Roman" w:hAnsi="Times New Roman"/>
        </w:rPr>
      </w:pPr>
      <w:r w:rsidRPr="00F213F6">
        <w:rPr>
          <w:rFonts w:ascii="Times New Roman" w:hAnsi="Times New Roman"/>
        </w:rPr>
        <w:t>根据《环境影响评价公众参与办法》，现将《陕京二线</w:t>
      </w:r>
      <w:r w:rsidRPr="00F213F6">
        <w:rPr>
          <w:rFonts w:ascii="Times New Roman" w:hAnsi="Times New Roman"/>
        </w:rPr>
        <w:t>23#</w:t>
      </w:r>
      <w:r w:rsidRPr="00F213F6">
        <w:rPr>
          <w:rFonts w:ascii="Times New Roman" w:hAnsi="Times New Roman"/>
        </w:rPr>
        <w:t>阀室</w:t>
      </w:r>
      <w:r w:rsidRPr="00F213F6">
        <w:rPr>
          <w:rFonts w:ascii="Times New Roman" w:hAnsi="Times New Roman"/>
        </w:rPr>
        <w:t>-</w:t>
      </w:r>
      <w:r w:rsidRPr="00F213F6">
        <w:rPr>
          <w:rFonts w:ascii="Times New Roman" w:hAnsi="Times New Roman"/>
        </w:rPr>
        <w:t>井陉分输站输气管道项目环境影响报告书》的有关事项公众告知如下：</w:t>
      </w:r>
    </w:p>
    <w:p w:rsidR="00B20300" w:rsidRPr="00F213F6" w:rsidRDefault="00B20300" w:rsidP="00B20300">
      <w:pPr>
        <w:pStyle w:val="ad"/>
        <w:spacing w:line="440" w:lineRule="exact"/>
        <w:rPr>
          <w:rFonts w:ascii="Times New Roman" w:hAnsi="Times New Roman"/>
        </w:rPr>
      </w:pPr>
      <w:r w:rsidRPr="00F213F6">
        <w:rPr>
          <w:rFonts w:ascii="Times New Roman" w:hAnsi="Times New Roman"/>
        </w:rPr>
        <w:t>一、项目名称及工程概要</w:t>
      </w:r>
    </w:p>
    <w:p w:rsidR="00B20300" w:rsidRPr="00F213F6" w:rsidRDefault="00B20300" w:rsidP="00B20300">
      <w:pPr>
        <w:pStyle w:val="ad"/>
        <w:spacing w:line="440" w:lineRule="exact"/>
        <w:rPr>
          <w:rFonts w:ascii="Times New Roman" w:hAnsi="Times New Roman"/>
        </w:rPr>
      </w:pPr>
      <w:r w:rsidRPr="00F213F6">
        <w:rPr>
          <w:rFonts w:ascii="Times New Roman" w:hAnsi="Times New Roman"/>
        </w:rPr>
        <w:t>项目名称：陕京二线</w:t>
      </w:r>
      <w:r w:rsidRPr="00F213F6">
        <w:rPr>
          <w:rFonts w:ascii="Times New Roman" w:hAnsi="Times New Roman"/>
        </w:rPr>
        <w:t>23</w:t>
      </w:r>
      <w:proofErr w:type="gramStart"/>
      <w:r w:rsidRPr="00F213F6">
        <w:rPr>
          <w:rFonts w:ascii="Times New Roman" w:hAnsi="Times New Roman"/>
        </w:rPr>
        <w:t>#</w:t>
      </w:r>
      <w:r w:rsidRPr="00F213F6">
        <w:rPr>
          <w:rFonts w:ascii="Times New Roman" w:hAnsi="Times New Roman"/>
        </w:rPr>
        <w:t>阀室</w:t>
      </w:r>
      <w:proofErr w:type="gramEnd"/>
      <w:r w:rsidRPr="00F213F6">
        <w:rPr>
          <w:rFonts w:ascii="Times New Roman" w:hAnsi="Times New Roman"/>
        </w:rPr>
        <w:t>-</w:t>
      </w:r>
      <w:r w:rsidRPr="00F213F6">
        <w:rPr>
          <w:rFonts w:ascii="Times New Roman" w:hAnsi="Times New Roman"/>
        </w:rPr>
        <w:t>井陉分输站输气管道项目</w:t>
      </w:r>
    </w:p>
    <w:p w:rsidR="00B20300" w:rsidRPr="00F213F6" w:rsidRDefault="00B20300" w:rsidP="00B20300">
      <w:pPr>
        <w:spacing w:line="440" w:lineRule="exact"/>
        <w:ind w:firstLine="480"/>
      </w:pPr>
      <w:r w:rsidRPr="00F213F6">
        <w:rPr>
          <w:sz w:val="24"/>
        </w:rPr>
        <w:t>工程概要：项目管道全线在河北省石家庄市井陉县境内，总体由东北往西南敷设。管道线路起自陕京二线</w:t>
      </w:r>
      <w:r w:rsidRPr="00F213F6">
        <w:rPr>
          <w:sz w:val="24"/>
        </w:rPr>
        <w:t>23</w:t>
      </w:r>
      <w:proofErr w:type="gramStart"/>
      <w:r w:rsidRPr="00F213F6">
        <w:rPr>
          <w:sz w:val="24"/>
        </w:rPr>
        <w:t>#</w:t>
      </w:r>
      <w:r w:rsidRPr="00F213F6">
        <w:rPr>
          <w:sz w:val="24"/>
        </w:rPr>
        <w:t>阀室，出阀室</w:t>
      </w:r>
      <w:proofErr w:type="gramEnd"/>
      <w:r w:rsidRPr="00F213F6">
        <w:rPr>
          <w:sz w:val="24"/>
        </w:rPr>
        <w:t>后向西北敷设，在北石门村北折向西南在该村西南进入井陉分输站，线路总长约</w:t>
      </w:r>
      <w:r w:rsidRPr="00F213F6">
        <w:rPr>
          <w:sz w:val="24"/>
        </w:rPr>
        <w:t>3km</w:t>
      </w:r>
      <w:r w:rsidRPr="00F213F6">
        <w:rPr>
          <w:sz w:val="24"/>
        </w:rPr>
        <w:t>，设计输送压力为</w:t>
      </w:r>
      <w:r w:rsidRPr="00F213F6">
        <w:rPr>
          <w:sz w:val="24"/>
        </w:rPr>
        <w:t>10MPa</w:t>
      </w:r>
      <w:r w:rsidRPr="00F213F6">
        <w:rPr>
          <w:sz w:val="24"/>
        </w:rPr>
        <w:t>，管径为</w:t>
      </w:r>
      <w:r w:rsidRPr="00F213F6">
        <w:rPr>
          <w:sz w:val="24"/>
        </w:rPr>
        <w:t>D355. 6mm</w:t>
      </w:r>
      <w:r w:rsidRPr="00F213F6">
        <w:rPr>
          <w:sz w:val="24"/>
        </w:rPr>
        <w:t>，设计输气量为</w:t>
      </w:r>
      <w:r w:rsidRPr="00F213F6">
        <w:rPr>
          <w:sz w:val="24"/>
        </w:rPr>
        <w:t>14×10</w:t>
      </w:r>
      <w:r w:rsidRPr="00F213F6">
        <w:rPr>
          <w:sz w:val="24"/>
          <w:vertAlign w:val="superscript"/>
        </w:rPr>
        <w:t>8</w:t>
      </w:r>
      <w:r w:rsidRPr="00F213F6">
        <w:rPr>
          <w:sz w:val="24"/>
        </w:rPr>
        <w:t>m</w:t>
      </w:r>
      <w:r w:rsidRPr="00F213F6">
        <w:rPr>
          <w:sz w:val="24"/>
          <w:vertAlign w:val="superscript"/>
        </w:rPr>
        <w:t>3</w:t>
      </w:r>
      <w:r w:rsidRPr="00F213F6">
        <w:rPr>
          <w:sz w:val="24"/>
        </w:rPr>
        <w:t>/a</w:t>
      </w:r>
      <w:r w:rsidRPr="00F213F6">
        <w:rPr>
          <w:sz w:val="24"/>
        </w:rPr>
        <w:t>，气源取自陕京二线</w:t>
      </w:r>
      <w:r w:rsidRPr="00F213F6">
        <w:rPr>
          <w:sz w:val="24"/>
        </w:rPr>
        <w:t>23</w:t>
      </w:r>
      <w:proofErr w:type="gramStart"/>
      <w:r w:rsidRPr="00F213F6">
        <w:rPr>
          <w:sz w:val="24"/>
        </w:rPr>
        <w:t>#</w:t>
      </w:r>
      <w:r w:rsidRPr="00F213F6">
        <w:rPr>
          <w:sz w:val="24"/>
        </w:rPr>
        <w:t>阀室</w:t>
      </w:r>
      <w:proofErr w:type="gramEnd"/>
      <w:r w:rsidRPr="00F213F6">
        <w:rPr>
          <w:sz w:val="24"/>
        </w:rPr>
        <w:t>。项目主要工程内容为线路工程，以及分输站、阀室、管道防腐等辅助工程，和相关配套公用工程和环保工程。项目总投资</w:t>
      </w:r>
      <w:r w:rsidRPr="00F213F6">
        <w:rPr>
          <w:sz w:val="24"/>
        </w:rPr>
        <w:t>5938.07</w:t>
      </w:r>
      <w:r w:rsidRPr="00F213F6">
        <w:rPr>
          <w:sz w:val="24"/>
        </w:rPr>
        <w:t>万元，其中环保投资</w:t>
      </w:r>
      <w:r w:rsidRPr="00F213F6">
        <w:rPr>
          <w:sz w:val="24"/>
        </w:rPr>
        <w:t>227</w:t>
      </w:r>
      <w:r w:rsidRPr="00F213F6">
        <w:rPr>
          <w:sz w:val="24"/>
        </w:rPr>
        <w:t>万元。项目永久占地面积为</w:t>
      </w:r>
      <w:r w:rsidRPr="00F213F6">
        <w:rPr>
          <w:sz w:val="24"/>
        </w:rPr>
        <w:t>11536m</w:t>
      </w:r>
      <w:r w:rsidRPr="00F213F6">
        <w:rPr>
          <w:sz w:val="24"/>
          <w:vertAlign w:val="superscript"/>
        </w:rPr>
        <w:t>2</w:t>
      </w:r>
      <w:r w:rsidRPr="00F213F6">
        <w:rPr>
          <w:sz w:val="24"/>
        </w:rPr>
        <w:t>，主要为井陉分输站站场用地，全部为建设用地（采矿用地）。项目距离较近的敏感点包括井陉县小作镇北石门村及南石门村，北石门村距管线最近距离为</w:t>
      </w:r>
      <w:r w:rsidRPr="00F213F6">
        <w:rPr>
          <w:sz w:val="24"/>
        </w:rPr>
        <w:t>15m</w:t>
      </w:r>
      <w:r w:rsidRPr="00F213F6">
        <w:rPr>
          <w:sz w:val="24"/>
        </w:rPr>
        <w:t>，南石门村距离井陉分输站</w:t>
      </w:r>
      <w:r w:rsidRPr="00F213F6">
        <w:rPr>
          <w:sz w:val="24"/>
        </w:rPr>
        <w:t>170m</w:t>
      </w:r>
      <w:r w:rsidRPr="00F213F6">
        <w:rPr>
          <w:sz w:val="24"/>
        </w:rPr>
        <w:t>。</w:t>
      </w:r>
    </w:p>
    <w:p w:rsidR="00B20300" w:rsidRPr="00F213F6" w:rsidRDefault="00B20300" w:rsidP="00B20300">
      <w:pPr>
        <w:pStyle w:val="ad"/>
        <w:spacing w:line="440" w:lineRule="exact"/>
        <w:rPr>
          <w:rFonts w:ascii="Times New Roman" w:hAnsi="Times New Roman"/>
        </w:rPr>
      </w:pPr>
      <w:r w:rsidRPr="00F213F6">
        <w:rPr>
          <w:rFonts w:ascii="Times New Roman" w:hAnsi="Times New Roman"/>
        </w:rPr>
        <w:t>二、环</w:t>
      </w:r>
      <w:proofErr w:type="gramStart"/>
      <w:r w:rsidRPr="00F213F6">
        <w:rPr>
          <w:rFonts w:ascii="Times New Roman" w:hAnsi="Times New Roman"/>
        </w:rPr>
        <w:t>评文件</w:t>
      </w:r>
      <w:proofErr w:type="gramEnd"/>
      <w:r w:rsidRPr="00F213F6">
        <w:rPr>
          <w:rFonts w:ascii="Times New Roman" w:hAnsi="Times New Roman"/>
        </w:rPr>
        <w:t>网络链接及纸质报告获取途径</w:t>
      </w:r>
    </w:p>
    <w:p w:rsidR="00B20300" w:rsidRPr="00F213F6" w:rsidRDefault="00B20300" w:rsidP="00B20300">
      <w:pPr>
        <w:pStyle w:val="ad"/>
        <w:spacing w:line="440" w:lineRule="exact"/>
        <w:jc w:val="left"/>
        <w:rPr>
          <w:rFonts w:ascii="Times New Roman" w:hAnsi="Times New Roman"/>
        </w:rPr>
      </w:pPr>
      <w:r w:rsidRPr="00F213F6">
        <w:rPr>
          <w:rFonts w:ascii="Times New Roman" w:hAnsi="Times New Roman"/>
        </w:rPr>
        <w:t>1</w:t>
      </w:r>
      <w:r w:rsidRPr="00F213F6">
        <w:rPr>
          <w:rFonts w:ascii="Times New Roman" w:hAnsi="Times New Roman"/>
        </w:rPr>
        <w:t>、征求意见</w:t>
      </w:r>
      <w:proofErr w:type="gramStart"/>
      <w:r w:rsidRPr="00F213F6">
        <w:rPr>
          <w:rFonts w:ascii="Times New Roman" w:hAnsi="Times New Roman"/>
        </w:rPr>
        <w:t>稿网络</w:t>
      </w:r>
      <w:proofErr w:type="gramEnd"/>
      <w:r w:rsidRPr="00F213F6">
        <w:rPr>
          <w:rFonts w:ascii="Times New Roman" w:hAnsi="Times New Roman"/>
        </w:rPr>
        <w:t>链接：（链接：</w:t>
      </w:r>
      <w:r w:rsidRPr="00F213F6">
        <w:rPr>
          <w:rFonts w:ascii="Times New Roman" w:hAnsi="Times New Roman"/>
        </w:rPr>
        <w:t xml:space="preserve"> https://pan.baidu.com/s/1CzlFx-hXXij_G9T307TxsQ </w:t>
      </w:r>
      <w:r w:rsidRPr="00F213F6">
        <w:rPr>
          <w:rFonts w:ascii="Times New Roman" w:hAnsi="Times New Roman"/>
        </w:rPr>
        <w:t>提取码</w:t>
      </w:r>
      <w:r w:rsidRPr="00F213F6">
        <w:rPr>
          <w:rFonts w:ascii="Times New Roman" w:hAnsi="Times New Roman"/>
        </w:rPr>
        <w:t>: 5hb6</w:t>
      </w:r>
      <w:r w:rsidRPr="00F213F6">
        <w:rPr>
          <w:rFonts w:ascii="Times New Roman" w:hAnsi="Times New Roman"/>
        </w:rPr>
        <w:t>）。</w:t>
      </w:r>
    </w:p>
    <w:p w:rsidR="00B20300" w:rsidRPr="00704428" w:rsidRDefault="00B20300" w:rsidP="00B20300">
      <w:pPr>
        <w:spacing w:line="440" w:lineRule="exact"/>
        <w:ind w:firstLineChars="200" w:firstLine="480"/>
        <w:rPr>
          <w:sz w:val="24"/>
        </w:rPr>
      </w:pPr>
      <w:r w:rsidRPr="00F213F6">
        <w:rPr>
          <w:sz w:val="24"/>
        </w:rPr>
        <w:t>2</w:t>
      </w:r>
      <w:r w:rsidRPr="00F213F6">
        <w:rPr>
          <w:sz w:val="24"/>
        </w:rPr>
        <w:t>、</w:t>
      </w:r>
      <w:r w:rsidRPr="00704428">
        <w:rPr>
          <w:color w:val="000000"/>
          <w:spacing w:val="-12"/>
          <w:sz w:val="24"/>
        </w:rPr>
        <w:t>纸质报告获取途径：</w:t>
      </w:r>
      <w:r w:rsidRPr="00704428">
        <w:rPr>
          <w:spacing w:val="-12"/>
          <w:sz w:val="24"/>
        </w:rPr>
        <w:t>河北中石油昆仑能源有限公司</w:t>
      </w:r>
      <w:r w:rsidRPr="00704428">
        <w:rPr>
          <w:spacing w:val="-12"/>
          <w:sz w:val="24"/>
        </w:rPr>
        <w:t xml:space="preserve"> </w:t>
      </w:r>
      <w:proofErr w:type="gramStart"/>
      <w:r w:rsidRPr="00704428">
        <w:rPr>
          <w:spacing w:val="-12"/>
          <w:sz w:val="24"/>
        </w:rPr>
        <w:t>白工</w:t>
      </w:r>
      <w:proofErr w:type="gramEnd"/>
      <w:r w:rsidRPr="00704428">
        <w:rPr>
          <w:spacing w:val="-12"/>
          <w:sz w:val="24"/>
        </w:rPr>
        <w:t xml:space="preserve">  </w:t>
      </w:r>
      <w:r w:rsidRPr="00704428">
        <w:rPr>
          <w:spacing w:val="-12"/>
          <w:sz w:val="24"/>
        </w:rPr>
        <w:t>电话：</w:t>
      </w:r>
      <w:r w:rsidRPr="00704428">
        <w:rPr>
          <w:spacing w:val="-12"/>
          <w:sz w:val="24"/>
        </w:rPr>
        <w:t>0311-89253969</w:t>
      </w:r>
      <w:r w:rsidRPr="00704428">
        <w:rPr>
          <w:spacing w:val="-12"/>
          <w:sz w:val="24"/>
        </w:rPr>
        <w:t>。</w:t>
      </w:r>
    </w:p>
    <w:p w:rsidR="00B20300" w:rsidRPr="00F213F6" w:rsidRDefault="00B20300" w:rsidP="00B20300">
      <w:pPr>
        <w:pStyle w:val="ad"/>
        <w:spacing w:line="440" w:lineRule="exact"/>
        <w:rPr>
          <w:rFonts w:ascii="Times New Roman" w:hAnsi="Times New Roman"/>
        </w:rPr>
      </w:pPr>
      <w:r w:rsidRPr="00F213F6">
        <w:rPr>
          <w:rFonts w:ascii="Times New Roman" w:hAnsi="Times New Roman"/>
        </w:rPr>
        <w:t>三、征求意见的公众范围及主要事项</w:t>
      </w:r>
    </w:p>
    <w:p w:rsidR="00B20300" w:rsidRPr="00F213F6" w:rsidRDefault="00B20300" w:rsidP="00B20300">
      <w:pPr>
        <w:pStyle w:val="ad"/>
        <w:spacing w:line="440" w:lineRule="exact"/>
        <w:rPr>
          <w:rFonts w:ascii="Times New Roman" w:hAnsi="Times New Roman"/>
        </w:rPr>
      </w:pPr>
      <w:r w:rsidRPr="00F213F6">
        <w:rPr>
          <w:rFonts w:ascii="Times New Roman" w:hAnsi="Times New Roman"/>
        </w:rPr>
        <w:t>征求评价范围内所有敏感</w:t>
      </w:r>
      <w:proofErr w:type="gramStart"/>
      <w:r w:rsidRPr="00F213F6">
        <w:rPr>
          <w:rFonts w:ascii="Times New Roman" w:hAnsi="Times New Roman"/>
        </w:rPr>
        <w:t>点公众</w:t>
      </w:r>
      <w:proofErr w:type="gramEnd"/>
      <w:r w:rsidRPr="00F213F6">
        <w:rPr>
          <w:rFonts w:ascii="Times New Roman" w:hAnsi="Times New Roman"/>
        </w:rPr>
        <w:t>对本项目环境影响和环境保护措施有关的建议和意见，以便完善工程环保治理措施。</w:t>
      </w:r>
    </w:p>
    <w:p w:rsidR="00B20300" w:rsidRPr="00F213F6" w:rsidRDefault="00B20300" w:rsidP="00B20300">
      <w:pPr>
        <w:pStyle w:val="ad"/>
        <w:spacing w:line="440" w:lineRule="exact"/>
        <w:rPr>
          <w:rFonts w:ascii="Times New Roman" w:hAnsi="Times New Roman"/>
        </w:rPr>
      </w:pPr>
      <w:r w:rsidRPr="00F213F6">
        <w:rPr>
          <w:rFonts w:ascii="Times New Roman" w:hAnsi="Times New Roman"/>
        </w:rPr>
        <w:t>四、公众提出意见的主要方式和途径</w:t>
      </w:r>
    </w:p>
    <w:p w:rsidR="00B20300" w:rsidRDefault="00B20300" w:rsidP="00B20300">
      <w:pPr>
        <w:pStyle w:val="ad"/>
        <w:spacing w:line="440" w:lineRule="exact"/>
        <w:ind w:firstLineChars="205" w:firstLine="476"/>
        <w:jc w:val="left"/>
        <w:rPr>
          <w:rFonts w:ascii="Times New Roman" w:hAnsi="Times New Roman"/>
          <w:spacing w:val="-4"/>
        </w:rPr>
      </w:pPr>
      <w:r w:rsidRPr="00704428">
        <w:rPr>
          <w:rFonts w:ascii="Times New Roman" w:hAnsi="Times New Roman"/>
          <w:spacing w:val="-4"/>
        </w:rPr>
        <w:t>公众可通过电话、写信、发邮件、填写公众意见表的方式向建设单位提出意见。</w:t>
      </w:r>
    </w:p>
    <w:p w:rsidR="00B20300" w:rsidRPr="00F213F6" w:rsidRDefault="00B20300" w:rsidP="00B20300">
      <w:pPr>
        <w:pStyle w:val="ad"/>
        <w:spacing w:line="440" w:lineRule="exact"/>
        <w:ind w:firstLineChars="205" w:firstLine="492"/>
        <w:jc w:val="left"/>
        <w:rPr>
          <w:rFonts w:ascii="Times New Roman" w:hAnsi="Times New Roman"/>
        </w:rPr>
      </w:pPr>
      <w:r w:rsidRPr="00F213F6">
        <w:rPr>
          <w:rFonts w:ascii="Times New Roman" w:hAnsi="Times New Roman"/>
        </w:rPr>
        <w:t>公众意见表的网络链接：（链接：</w:t>
      </w:r>
      <w:r w:rsidRPr="00F213F6">
        <w:rPr>
          <w:rFonts w:ascii="Times New Roman" w:hAnsi="Times New Roman"/>
        </w:rPr>
        <w:t xml:space="preserve">https://pan.baidu.com/s/1CzlFx-hXXij_G9T307TxsQ </w:t>
      </w:r>
      <w:r w:rsidRPr="00F213F6">
        <w:rPr>
          <w:rFonts w:ascii="Times New Roman" w:hAnsi="Times New Roman"/>
        </w:rPr>
        <w:t>提取码</w:t>
      </w:r>
      <w:r w:rsidRPr="00F213F6">
        <w:rPr>
          <w:rFonts w:ascii="Times New Roman" w:hAnsi="Times New Roman"/>
        </w:rPr>
        <w:t>: 5hb6</w:t>
      </w:r>
      <w:r w:rsidRPr="00F213F6">
        <w:rPr>
          <w:rFonts w:ascii="Times New Roman" w:hAnsi="Times New Roman"/>
        </w:rPr>
        <w:t>）。</w:t>
      </w:r>
    </w:p>
    <w:p w:rsidR="00B20300" w:rsidRPr="00F213F6" w:rsidRDefault="00B20300" w:rsidP="00B20300">
      <w:pPr>
        <w:pStyle w:val="ad"/>
        <w:spacing w:line="440" w:lineRule="exact"/>
        <w:rPr>
          <w:rFonts w:ascii="Times New Roman" w:hAnsi="Times New Roman"/>
        </w:rPr>
      </w:pPr>
      <w:r w:rsidRPr="00F213F6">
        <w:rPr>
          <w:rFonts w:ascii="Times New Roman" w:hAnsi="Times New Roman"/>
        </w:rPr>
        <w:lastRenderedPageBreak/>
        <w:t>五、联系人及联系单位</w:t>
      </w:r>
    </w:p>
    <w:p w:rsidR="00B20300" w:rsidRPr="00F213F6" w:rsidRDefault="00B20300" w:rsidP="00B20300">
      <w:pPr>
        <w:spacing w:line="440" w:lineRule="exact"/>
        <w:ind w:firstLineChars="200" w:firstLine="480"/>
        <w:rPr>
          <w:sz w:val="24"/>
        </w:rPr>
      </w:pPr>
      <w:r w:rsidRPr="00F213F6">
        <w:rPr>
          <w:sz w:val="24"/>
        </w:rPr>
        <w:t>建设单位：河北中石油昆仑能源有限公司</w:t>
      </w:r>
      <w:r w:rsidRPr="00F213F6">
        <w:rPr>
          <w:sz w:val="24"/>
        </w:rPr>
        <w:t xml:space="preserve">  </w:t>
      </w:r>
      <w:proofErr w:type="gramStart"/>
      <w:r w:rsidRPr="00F213F6">
        <w:rPr>
          <w:sz w:val="24"/>
        </w:rPr>
        <w:t>白工</w:t>
      </w:r>
      <w:proofErr w:type="gramEnd"/>
      <w:r w:rsidRPr="00F213F6">
        <w:rPr>
          <w:sz w:val="24"/>
        </w:rPr>
        <w:t xml:space="preserve">  </w:t>
      </w:r>
      <w:r w:rsidRPr="00F213F6">
        <w:rPr>
          <w:sz w:val="24"/>
        </w:rPr>
        <w:t>电话：</w:t>
      </w:r>
      <w:r w:rsidRPr="00F213F6">
        <w:rPr>
          <w:sz w:val="24"/>
        </w:rPr>
        <w:t>0311-89253969</w:t>
      </w:r>
    </w:p>
    <w:p w:rsidR="00B20300" w:rsidRDefault="00B20300" w:rsidP="00B20300">
      <w:pPr>
        <w:pStyle w:val="ad"/>
        <w:spacing w:line="440" w:lineRule="exact"/>
        <w:jc w:val="left"/>
        <w:rPr>
          <w:rFonts w:ascii="Times New Roman" w:hAnsi="Times New Roman"/>
        </w:rPr>
      </w:pPr>
      <w:r>
        <w:rPr>
          <w:rFonts w:ascii="Times New Roman" w:hAnsi="Times New Roman" w:hint="eastAsia"/>
        </w:rPr>
        <w:t>环评</w:t>
      </w:r>
      <w:r w:rsidRPr="00F213F6">
        <w:rPr>
          <w:rFonts w:ascii="Times New Roman" w:hAnsi="Times New Roman"/>
        </w:rPr>
        <w:t>单位：河北奇正环境科技有限公司</w:t>
      </w:r>
      <w:r w:rsidRPr="00F213F6">
        <w:rPr>
          <w:rFonts w:ascii="Times New Roman" w:hAnsi="Times New Roman"/>
        </w:rPr>
        <w:t xml:space="preserve">  </w:t>
      </w:r>
      <w:proofErr w:type="gramStart"/>
      <w:r w:rsidRPr="00F213F6">
        <w:rPr>
          <w:rFonts w:ascii="Times New Roman" w:hAnsi="Times New Roman"/>
        </w:rPr>
        <w:t>张颖飞</w:t>
      </w:r>
      <w:proofErr w:type="gramEnd"/>
      <w:r w:rsidRPr="00F213F6">
        <w:rPr>
          <w:rFonts w:ascii="Times New Roman" w:hAnsi="Times New Roman"/>
        </w:rPr>
        <w:t xml:space="preserve">  </w:t>
      </w:r>
      <w:r w:rsidRPr="00F213F6">
        <w:rPr>
          <w:rFonts w:ascii="Times New Roman" w:hAnsi="Times New Roman"/>
        </w:rPr>
        <w:t>电话：</w:t>
      </w:r>
      <w:r w:rsidRPr="00F213F6">
        <w:rPr>
          <w:rFonts w:ascii="Times New Roman" w:hAnsi="Times New Roman"/>
        </w:rPr>
        <w:t>0311-83033190</w:t>
      </w:r>
    </w:p>
    <w:p w:rsidR="00B20300" w:rsidRPr="00F0254E" w:rsidRDefault="00B20300" w:rsidP="00B20300">
      <w:pPr>
        <w:pStyle w:val="ad"/>
        <w:spacing w:line="440" w:lineRule="exact"/>
        <w:jc w:val="left"/>
        <w:rPr>
          <w:rFonts w:ascii="Times New Roman" w:hAnsi="Times New Roman"/>
        </w:rPr>
      </w:pPr>
      <w:r>
        <w:rPr>
          <w:rFonts w:ascii="Times New Roman" w:hAnsi="Times New Roman" w:hint="eastAsia"/>
        </w:rPr>
        <w:t>六、公众提出意见的时间：</w:t>
      </w:r>
      <w:r>
        <w:rPr>
          <w:rFonts w:ascii="Times New Roman" w:hAnsi="Times New Roman" w:hint="eastAsia"/>
        </w:rPr>
        <w:t>2020</w:t>
      </w:r>
      <w:r>
        <w:rPr>
          <w:rFonts w:ascii="Times New Roman" w:hAnsi="Times New Roman" w:hint="eastAsia"/>
        </w:rPr>
        <w:t>年</w:t>
      </w:r>
      <w:r>
        <w:rPr>
          <w:rFonts w:ascii="Times New Roman" w:hAnsi="Times New Roman" w:hint="eastAsia"/>
        </w:rPr>
        <w:t>5</w:t>
      </w:r>
      <w:r>
        <w:rPr>
          <w:rFonts w:ascii="Times New Roman" w:hAnsi="Times New Roman" w:hint="eastAsia"/>
        </w:rPr>
        <w:t>月</w:t>
      </w:r>
      <w:r>
        <w:rPr>
          <w:rFonts w:ascii="Times New Roman" w:hAnsi="Times New Roman" w:hint="eastAsia"/>
        </w:rPr>
        <w:t>14</w:t>
      </w:r>
      <w:r>
        <w:rPr>
          <w:rFonts w:ascii="Times New Roman" w:hAnsi="Times New Roman" w:hint="eastAsia"/>
        </w:rPr>
        <w:t>日</w:t>
      </w:r>
      <w:r>
        <w:rPr>
          <w:rFonts w:ascii="Times New Roman" w:hAnsi="Times New Roman" w:hint="eastAsia"/>
        </w:rPr>
        <w:t>~2020</w:t>
      </w:r>
      <w:r>
        <w:rPr>
          <w:rFonts w:ascii="Times New Roman" w:hAnsi="Times New Roman" w:hint="eastAsia"/>
        </w:rPr>
        <w:t>年</w:t>
      </w:r>
      <w:r>
        <w:rPr>
          <w:rFonts w:ascii="Times New Roman" w:hAnsi="Times New Roman" w:hint="eastAsia"/>
        </w:rPr>
        <w:t>5</w:t>
      </w:r>
      <w:r>
        <w:rPr>
          <w:rFonts w:ascii="Times New Roman" w:hAnsi="Times New Roman" w:hint="eastAsia"/>
        </w:rPr>
        <w:t>月</w:t>
      </w:r>
      <w:r>
        <w:rPr>
          <w:rFonts w:ascii="Times New Roman" w:hAnsi="Times New Roman" w:hint="eastAsia"/>
        </w:rPr>
        <w:t>27</w:t>
      </w:r>
      <w:r>
        <w:rPr>
          <w:rFonts w:ascii="Times New Roman" w:hAnsi="Times New Roman" w:hint="eastAsia"/>
        </w:rPr>
        <w:t>日</w:t>
      </w:r>
    </w:p>
    <w:p w:rsidR="007526E0" w:rsidRDefault="001A1D9B">
      <w:pPr>
        <w:pStyle w:val="2"/>
        <w:keepLines/>
        <w:adjustRightInd/>
        <w:spacing w:before="180" w:after="180" w:line="440" w:lineRule="exact"/>
        <w:rPr>
          <w:rFonts w:eastAsia="宋体"/>
          <w:sz w:val="24"/>
          <w:szCs w:val="24"/>
        </w:rPr>
      </w:pPr>
      <w:bookmarkStart w:id="16" w:name="_Toc24205494"/>
      <w:r>
        <w:rPr>
          <w:rFonts w:eastAsia="宋体"/>
          <w:sz w:val="24"/>
          <w:szCs w:val="24"/>
        </w:rPr>
        <w:t>3.2</w:t>
      </w:r>
      <w:r>
        <w:rPr>
          <w:rFonts w:eastAsia="宋体"/>
          <w:sz w:val="24"/>
          <w:szCs w:val="24"/>
        </w:rPr>
        <w:t>公示方式</w:t>
      </w:r>
      <w:bookmarkEnd w:id="16"/>
    </w:p>
    <w:p w:rsidR="007526E0" w:rsidRDefault="001A1D9B">
      <w:pPr>
        <w:pStyle w:val="3"/>
        <w:spacing w:before="180" w:after="180" w:line="440" w:lineRule="exact"/>
        <w:rPr>
          <w:sz w:val="24"/>
          <w:szCs w:val="24"/>
        </w:rPr>
      </w:pPr>
      <w:bookmarkStart w:id="17" w:name="_Toc24905"/>
      <w:bookmarkStart w:id="18" w:name="_Toc9546"/>
      <w:bookmarkStart w:id="19" w:name="_Toc28452"/>
      <w:bookmarkStart w:id="20" w:name="_Toc24205495"/>
      <w:r>
        <w:rPr>
          <w:sz w:val="24"/>
          <w:szCs w:val="24"/>
        </w:rPr>
        <w:t>3.2.1</w:t>
      </w:r>
      <w:r>
        <w:rPr>
          <w:sz w:val="24"/>
          <w:szCs w:val="24"/>
        </w:rPr>
        <w:t>网络</w:t>
      </w:r>
      <w:bookmarkEnd w:id="17"/>
      <w:bookmarkEnd w:id="18"/>
      <w:bookmarkEnd w:id="19"/>
      <w:bookmarkEnd w:id="20"/>
    </w:p>
    <w:p w:rsidR="007526E0" w:rsidRDefault="001A1D9B" w:rsidP="00BA09FB">
      <w:pPr>
        <w:pStyle w:val="a6"/>
        <w:widowControl/>
        <w:spacing w:line="440" w:lineRule="exact"/>
        <w:ind w:firstLineChars="200" w:firstLine="480"/>
        <w:rPr>
          <w:sz w:val="24"/>
          <w:szCs w:val="24"/>
        </w:rPr>
      </w:pPr>
      <w:r>
        <w:rPr>
          <w:rFonts w:hint="eastAsia"/>
          <w:sz w:val="24"/>
          <w:szCs w:val="24"/>
        </w:rPr>
        <w:t>项目选取</w:t>
      </w:r>
      <w:r w:rsidR="00396CD7">
        <w:rPr>
          <w:rFonts w:hint="eastAsia"/>
          <w:sz w:val="24"/>
          <w:szCs w:val="24"/>
        </w:rPr>
        <w:t>河北新闻网</w:t>
      </w:r>
      <w:r>
        <w:rPr>
          <w:rFonts w:hint="eastAsia"/>
          <w:sz w:val="24"/>
          <w:szCs w:val="24"/>
        </w:rPr>
        <w:t>进行环境影响报告书征求意见</w:t>
      </w:r>
      <w:proofErr w:type="gramStart"/>
      <w:r>
        <w:rPr>
          <w:rFonts w:hint="eastAsia"/>
          <w:sz w:val="24"/>
          <w:szCs w:val="24"/>
        </w:rPr>
        <w:t>稿网络</w:t>
      </w:r>
      <w:proofErr w:type="gramEnd"/>
      <w:r>
        <w:rPr>
          <w:rFonts w:hint="eastAsia"/>
          <w:sz w:val="24"/>
          <w:szCs w:val="24"/>
        </w:rPr>
        <w:t>公示，</w:t>
      </w:r>
      <w:r w:rsidR="00396CD7">
        <w:rPr>
          <w:rFonts w:hint="eastAsia"/>
          <w:sz w:val="24"/>
          <w:szCs w:val="24"/>
        </w:rPr>
        <w:t>河北新闻网</w:t>
      </w:r>
      <w:r>
        <w:rPr>
          <w:rFonts w:hint="eastAsia"/>
          <w:sz w:val="24"/>
          <w:szCs w:val="24"/>
        </w:rPr>
        <w:t>是</w:t>
      </w:r>
      <w:r w:rsidR="00396CD7" w:rsidRPr="00A859C2">
        <w:rPr>
          <w:sz w:val="24"/>
          <w:szCs w:val="24"/>
        </w:rPr>
        <w:t>项目所在地公共媒体网站</w:t>
      </w:r>
      <w:r>
        <w:rPr>
          <w:rFonts w:hint="eastAsia"/>
          <w:sz w:val="24"/>
          <w:szCs w:val="24"/>
        </w:rPr>
        <w:t>，符合</w:t>
      </w:r>
      <w:r>
        <w:rPr>
          <w:sz w:val="24"/>
          <w:szCs w:val="24"/>
        </w:rPr>
        <w:t>《环境影响评价公众参与办法》</w:t>
      </w:r>
      <w:r>
        <w:rPr>
          <w:rFonts w:hint="eastAsia"/>
          <w:sz w:val="24"/>
          <w:szCs w:val="24"/>
        </w:rPr>
        <w:t>网络公示要求，且易于公众获取本次公示信息，网站媒体选取合理可行。</w:t>
      </w:r>
    </w:p>
    <w:p w:rsidR="007526E0" w:rsidRDefault="001A1D9B" w:rsidP="00B31E74">
      <w:pPr>
        <w:pStyle w:val="a6"/>
        <w:widowControl/>
        <w:spacing w:line="440" w:lineRule="exact"/>
        <w:ind w:firstLineChars="200" w:firstLine="480"/>
        <w:rPr>
          <w:sz w:val="24"/>
          <w:szCs w:val="24"/>
        </w:rPr>
      </w:pPr>
      <w:r>
        <w:rPr>
          <w:rFonts w:hint="eastAsia"/>
          <w:sz w:val="24"/>
          <w:szCs w:val="24"/>
        </w:rPr>
        <w:t>网络公示时间：</w:t>
      </w:r>
      <w:r>
        <w:rPr>
          <w:rFonts w:hint="eastAsia"/>
          <w:sz w:val="24"/>
          <w:szCs w:val="24"/>
        </w:rPr>
        <w:t>20</w:t>
      </w:r>
      <w:r w:rsidR="00396CD7">
        <w:rPr>
          <w:rFonts w:hint="eastAsia"/>
          <w:sz w:val="24"/>
          <w:szCs w:val="24"/>
        </w:rPr>
        <w:t>20</w:t>
      </w:r>
      <w:r>
        <w:rPr>
          <w:rFonts w:hint="eastAsia"/>
          <w:sz w:val="24"/>
          <w:szCs w:val="24"/>
        </w:rPr>
        <w:t>年</w:t>
      </w:r>
      <w:r w:rsidR="00396CD7">
        <w:rPr>
          <w:rFonts w:hint="eastAsia"/>
          <w:sz w:val="24"/>
          <w:szCs w:val="24"/>
        </w:rPr>
        <w:t>5</w:t>
      </w:r>
      <w:r>
        <w:rPr>
          <w:rFonts w:hint="eastAsia"/>
          <w:sz w:val="24"/>
          <w:szCs w:val="24"/>
        </w:rPr>
        <w:t>月</w:t>
      </w:r>
      <w:r w:rsidR="00396CD7">
        <w:rPr>
          <w:rFonts w:hint="eastAsia"/>
          <w:sz w:val="24"/>
          <w:szCs w:val="24"/>
        </w:rPr>
        <w:t>14</w:t>
      </w:r>
      <w:r>
        <w:rPr>
          <w:rFonts w:hint="eastAsia"/>
          <w:sz w:val="24"/>
          <w:szCs w:val="24"/>
        </w:rPr>
        <w:t>日</w:t>
      </w:r>
      <w:r>
        <w:rPr>
          <w:rFonts w:hint="eastAsia"/>
          <w:sz w:val="24"/>
          <w:szCs w:val="24"/>
        </w:rPr>
        <w:t>-20</w:t>
      </w:r>
      <w:r w:rsidR="00396CD7">
        <w:rPr>
          <w:rFonts w:hint="eastAsia"/>
          <w:sz w:val="24"/>
          <w:szCs w:val="24"/>
        </w:rPr>
        <w:t>20</w:t>
      </w:r>
      <w:r>
        <w:rPr>
          <w:rFonts w:hint="eastAsia"/>
          <w:sz w:val="24"/>
          <w:szCs w:val="24"/>
        </w:rPr>
        <w:t>年</w:t>
      </w:r>
      <w:r w:rsidR="00396CD7">
        <w:rPr>
          <w:rFonts w:hint="eastAsia"/>
          <w:sz w:val="24"/>
          <w:szCs w:val="24"/>
        </w:rPr>
        <w:t>5</w:t>
      </w:r>
      <w:r>
        <w:rPr>
          <w:rFonts w:hint="eastAsia"/>
          <w:sz w:val="24"/>
          <w:szCs w:val="24"/>
        </w:rPr>
        <w:t>月</w:t>
      </w:r>
      <w:r w:rsidR="00396CD7">
        <w:rPr>
          <w:rFonts w:hint="eastAsia"/>
          <w:sz w:val="24"/>
          <w:szCs w:val="24"/>
        </w:rPr>
        <w:t>17</w:t>
      </w:r>
      <w:r>
        <w:rPr>
          <w:rFonts w:hint="eastAsia"/>
          <w:sz w:val="24"/>
          <w:szCs w:val="24"/>
        </w:rPr>
        <w:t>日。</w:t>
      </w:r>
    </w:p>
    <w:p w:rsidR="007526E0" w:rsidRDefault="001A1D9B" w:rsidP="00B20300">
      <w:pPr>
        <w:pStyle w:val="a6"/>
        <w:widowControl/>
        <w:spacing w:line="440" w:lineRule="exact"/>
        <w:ind w:firstLineChars="200" w:firstLine="480"/>
        <w:rPr>
          <w:sz w:val="24"/>
          <w:szCs w:val="24"/>
        </w:rPr>
      </w:pPr>
      <w:r>
        <w:rPr>
          <w:rFonts w:hint="eastAsia"/>
          <w:sz w:val="24"/>
          <w:szCs w:val="24"/>
        </w:rPr>
        <w:t>网站截图如下：</w:t>
      </w:r>
    </w:p>
    <w:p w:rsidR="007526E0" w:rsidRDefault="00B20300" w:rsidP="00B20300">
      <w:pPr>
        <w:pStyle w:val="a6"/>
        <w:widowControl/>
        <w:spacing w:line="440" w:lineRule="exact"/>
        <w:ind w:firstLineChars="200" w:firstLine="420"/>
        <w:rPr>
          <w:sz w:val="24"/>
          <w:szCs w:val="24"/>
        </w:rPr>
      </w:pPr>
      <w:r>
        <w:rPr>
          <w:noProof/>
        </w:rPr>
        <w:drawing>
          <wp:anchor distT="0" distB="0" distL="114300" distR="114300" simplePos="0" relativeHeight="251671552" behindDoc="0" locked="0" layoutInCell="1" allowOverlap="1" wp14:anchorId="421AB3E7" wp14:editId="15747DB6">
            <wp:simplePos x="0" y="0"/>
            <wp:positionH relativeFrom="column">
              <wp:posOffset>400049</wp:posOffset>
            </wp:positionH>
            <wp:positionV relativeFrom="paragraph">
              <wp:posOffset>6350</wp:posOffset>
            </wp:positionV>
            <wp:extent cx="4684651" cy="5412961"/>
            <wp:effectExtent l="0" t="0" r="1905" b="0"/>
            <wp:wrapNone/>
            <wp:docPr id="6" name="图片 6" descr="I:\a墨兰舟\2020\井陉天然气管线\天然气管线项目公示\公示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墨兰舟\2020\井陉天然气管线\天然气管线项目公示\公示截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264" cy="5414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300" w:rsidRDefault="00B20300" w:rsidP="00B20300">
      <w:pPr>
        <w:pStyle w:val="3"/>
        <w:spacing w:before="0" w:after="0" w:line="440" w:lineRule="exact"/>
        <w:rPr>
          <w:sz w:val="24"/>
          <w:szCs w:val="24"/>
        </w:rPr>
      </w:pPr>
      <w:bookmarkStart w:id="21" w:name="_Toc28889"/>
      <w:bookmarkStart w:id="22" w:name="_Toc2421"/>
      <w:bookmarkStart w:id="23" w:name="_Toc32014"/>
      <w:bookmarkStart w:id="24" w:name="_Toc24205496"/>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 w:rsidR="00B20300" w:rsidRDefault="00B20300" w:rsidP="00B20300"/>
    <w:p w:rsidR="00B20300" w:rsidRDefault="00B20300" w:rsidP="00B20300"/>
    <w:p w:rsidR="00B20300" w:rsidRDefault="00B20300" w:rsidP="00B20300"/>
    <w:p w:rsidR="00B20300" w:rsidRDefault="00B20300" w:rsidP="00B20300"/>
    <w:p w:rsidR="00B20300" w:rsidRDefault="00B20300" w:rsidP="00B20300"/>
    <w:p w:rsidR="007526E0" w:rsidRPr="00B20300" w:rsidRDefault="001A1D9B" w:rsidP="00B20300">
      <w:pPr>
        <w:pStyle w:val="3"/>
        <w:spacing w:before="180" w:after="180" w:line="440" w:lineRule="exact"/>
        <w:rPr>
          <w:sz w:val="24"/>
          <w:szCs w:val="24"/>
        </w:rPr>
      </w:pPr>
      <w:r w:rsidRPr="00B20300">
        <w:rPr>
          <w:sz w:val="24"/>
          <w:szCs w:val="24"/>
        </w:rPr>
        <w:t>3.2.2</w:t>
      </w:r>
      <w:r w:rsidRPr="00B20300">
        <w:rPr>
          <w:sz w:val="24"/>
          <w:szCs w:val="24"/>
        </w:rPr>
        <w:t>报纸</w:t>
      </w:r>
      <w:bookmarkEnd w:id="21"/>
      <w:bookmarkEnd w:id="22"/>
      <w:bookmarkEnd w:id="23"/>
      <w:bookmarkEnd w:id="24"/>
    </w:p>
    <w:p w:rsidR="007526E0" w:rsidRDefault="001A1D9B">
      <w:pPr>
        <w:pStyle w:val="a6"/>
        <w:widowControl/>
        <w:spacing w:line="440" w:lineRule="exact"/>
        <w:ind w:firstLineChars="200" w:firstLine="480"/>
        <w:rPr>
          <w:sz w:val="24"/>
          <w:szCs w:val="24"/>
        </w:rPr>
      </w:pPr>
      <w:r>
        <w:rPr>
          <w:rFonts w:hint="eastAsia"/>
          <w:sz w:val="24"/>
          <w:szCs w:val="24"/>
        </w:rPr>
        <w:t>项目选取</w:t>
      </w:r>
      <w:r w:rsidR="00396CD7">
        <w:rPr>
          <w:rFonts w:hint="eastAsia"/>
          <w:sz w:val="24"/>
          <w:szCs w:val="24"/>
        </w:rPr>
        <w:t>河北青年报</w:t>
      </w:r>
      <w:r>
        <w:rPr>
          <w:rFonts w:hint="eastAsia"/>
          <w:sz w:val="24"/>
          <w:szCs w:val="24"/>
        </w:rPr>
        <w:t>进行环境影响报告书征求意见稿登报公示，</w:t>
      </w:r>
      <w:r w:rsidR="00396CD7">
        <w:rPr>
          <w:rFonts w:hint="eastAsia"/>
          <w:sz w:val="24"/>
          <w:szCs w:val="24"/>
        </w:rPr>
        <w:t>河北青年报</w:t>
      </w:r>
      <w:r>
        <w:rPr>
          <w:rFonts w:hint="eastAsia"/>
          <w:sz w:val="24"/>
          <w:szCs w:val="24"/>
        </w:rPr>
        <w:t>是项目所在地公众易于接触的报纸，符合</w:t>
      </w:r>
      <w:r>
        <w:rPr>
          <w:sz w:val="24"/>
          <w:szCs w:val="24"/>
        </w:rPr>
        <w:t>《环境影响评价公众参与办法》</w:t>
      </w:r>
      <w:r>
        <w:rPr>
          <w:rFonts w:hint="eastAsia"/>
          <w:sz w:val="24"/>
          <w:szCs w:val="24"/>
        </w:rPr>
        <w:t>报纸公示要求，报纸媒体选取合理可行。</w:t>
      </w:r>
    </w:p>
    <w:p w:rsidR="007526E0" w:rsidRDefault="001A1D9B">
      <w:pPr>
        <w:pStyle w:val="a6"/>
        <w:widowControl/>
        <w:spacing w:line="440" w:lineRule="exact"/>
        <w:ind w:firstLineChars="200" w:firstLine="480"/>
        <w:rPr>
          <w:sz w:val="24"/>
          <w:szCs w:val="24"/>
        </w:rPr>
      </w:pPr>
      <w:r>
        <w:rPr>
          <w:rFonts w:hint="eastAsia"/>
          <w:sz w:val="24"/>
          <w:szCs w:val="24"/>
        </w:rPr>
        <w:t>登报时间：</w:t>
      </w:r>
      <w:r>
        <w:rPr>
          <w:rFonts w:hint="eastAsia"/>
          <w:sz w:val="24"/>
          <w:szCs w:val="24"/>
        </w:rPr>
        <w:t>20</w:t>
      </w:r>
      <w:r w:rsidR="00396CD7">
        <w:rPr>
          <w:rFonts w:hint="eastAsia"/>
          <w:sz w:val="24"/>
          <w:szCs w:val="24"/>
        </w:rPr>
        <w:t>20</w:t>
      </w:r>
      <w:r>
        <w:rPr>
          <w:rFonts w:hint="eastAsia"/>
          <w:sz w:val="24"/>
          <w:szCs w:val="24"/>
        </w:rPr>
        <w:t>年</w:t>
      </w:r>
      <w:r w:rsidR="00396CD7">
        <w:rPr>
          <w:rFonts w:hint="eastAsia"/>
          <w:sz w:val="24"/>
          <w:szCs w:val="24"/>
        </w:rPr>
        <w:t>5</w:t>
      </w:r>
      <w:r>
        <w:rPr>
          <w:rFonts w:hint="eastAsia"/>
          <w:sz w:val="24"/>
          <w:szCs w:val="24"/>
        </w:rPr>
        <w:t>月</w:t>
      </w:r>
      <w:r w:rsidR="00396CD7">
        <w:rPr>
          <w:rFonts w:hint="eastAsia"/>
          <w:sz w:val="24"/>
          <w:szCs w:val="24"/>
        </w:rPr>
        <w:t>14</w:t>
      </w:r>
      <w:r>
        <w:rPr>
          <w:rFonts w:hint="eastAsia"/>
          <w:sz w:val="24"/>
          <w:szCs w:val="24"/>
        </w:rPr>
        <w:t>日、</w:t>
      </w:r>
      <w:r w:rsidR="00396CD7">
        <w:rPr>
          <w:rFonts w:hint="eastAsia"/>
          <w:sz w:val="24"/>
          <w:szCs w:val="24"/>
        </w:rPr>
        <w:t>18</w:t>
      </w:r>
      <w:r>
        <w:rPr>
          <w:rFonts w:hint="eastAsia"/>
          <w:sz w:val="24"/>
          <w:szCs w:val="24"/>
        </w:rPr>
        <w:t>日连续两次。</w:t>
      </w:r>
    </w:p>
    <w:p w:rsidR="007526E0" w:rsidRDefault="001A1D9B">
      <w:pPr>
        <w:spacing w:line="440" w:lineRule="exact"/>
        <w:ind w:firstLineChars="200" w:firstLine="480"/>
        <w:rPr>
          <w:sz w:val="24"/>
          <w:szCs w:val="24"/>
        </w:rPr>
      </w:pPr>
      <w:r>
        <w:rPr>
          <w:rFonts w:hint="eastAsia"/>
          <w:sz w:val="24"/>
          <w:szCs w:val="24"/>
        </w:rPr>
        <w:t>报纸照片如下：</w:t>
      </w:r>
    </w:p>
    <w:p w:rsidR="007526E0" w:rsidRDefault="00B20300" w:rsidP="00B20300">
      <w:pPr>
        <w:spacing w:line="440" w:lineRule="exact"/>
        <w:ind w:firstLineChars="200" w:firstLine="480"/>
        <w:rPr>
          <w:sz w:val="24"/>
          <w:szCs w:val="24"/>
        </w:rPr>
      </w:pPr>
      <w:r>
        <w:rPr>
          <w:noProof/>
          <w:sz w:val="24"/>
          <w:szCs w:val="24"/>
        </w:rPr>
        <mc:AlternateContent>
          <mc:Choice Requires="wps">
            <w:drawing>
              <wp:anchor distT="0" distB="0" distL="114300" distR="114300" simplePos="0" relativeHeight="251683840" behindDoc="0" locked="0" layoutInCell="1" allowOverlap="1" wp14:anchorId="31076BF6" wp14:editId="04C582BB">
                <wp:simplePos x="0" y="0"/>
                <wp:positionH relativeFrom="column">
                  <wp:posOffset>4019550</wp:posOffset>
                </wp:positionH>
                <wp:positionV relativeFrom="paragraph">
                  <wp:posOffset>2828925</wp:posOffset>
                </wp:positionV>
                <wp:extent cx="1866900" cy="1171575"/>
                <wp:effectExtent l="0" t="0" r="19050" b="28575"/>
                <wp:wrapNone/>
                <wp:docPr id="15" name="矩形 15"/>
                <wp:cNvGraphicFramePr/>
                <a:graphic xmlns:a="http://schemas.openxmlformats.org/drawingml/2006/main">
                  <a:graphicData uri="http://schemas.microsoft.com/office/word/2010/wordprocessingShape">
                    <wps:wsp>
                      <wps:cNvSpPr/>
                      <wps:spPr>
                        <a:xfrm>
                          <a:off x="0" y="0"/>
                          <a:ext cx="1866900" cy="1171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 o:spid="_x0000_s1026" style="position:absolute;left:0;text-align:left;margin-left:316.5pt;margin-top:222.75pt;width:147pt;height:9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" filled="f" strokecolor="red" strokeweight="2pt"/>
            </w:pict>
          </mc:Fallback>
        </mc:AlternateContent>
      </w:r>
      <w:r>
        <w:rPr>
          <w:noProof/>
        </w:rPr>
        <w:drawing>
          <wp:anchor distT="0" distB="0" distL="114300" distR="114300" simplePos="0" relativeHeight="251682816" behindDoc="0" locked="0" layoutInCell="1" allowOverlap="1" wp14:anchorId="2834E28D" wp14:editId="0FE411EB">
            <wp:simplePos x="0" y="0"/>
            <wp:positionH relativeFrom="column">
              <wp:posOffset>2628900</wp:posOffset>
            </wp:positionH>
            <wp:positionV relativeFrom="paragraph">
              <wp:posOffset>1485900</wp:posOffset>
            </wp:positionV>
            <wp:extent cx="3314700" cy="2948940"/>
            <wp:effectExtent l="0" t="0" r="0" b="381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14700" cy="2948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B901DEB" wp14:editId="22D88708">
            <wp:simplePos x="0" y="0"/>
            <wp:positionH relativeFrom="column">
              <wp:posOffset>2628900</wp:posOffset>
            </wp:positionH>
            <wp:positionV relativeFrom="paragraph">
              <wp:posOffset>19050</wp:posOffset>
            </wp:positionV>
            <wp:extent cx="3314700" cy="14859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14700" cy="1485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67C0FC65" wp14:editId="719F9B43">
            <wp:simplePos x="0" y="0"/>
            <wp:positionH relativeFrom="column">
              <wp:posOffset>-628650</wp:posOffset>
            </wp:positionH>
            <wp:positionV relativeFrom="paragraph">
              <wp:posOffset>20320</wp:posOffset>
            </wp:positionV>
            <wp:extent cx="3257550" cy="141746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57550" cy="1417465"/>
                    </a:xfrm>
                    <a:prstGeom prst="rect">
                      <a:avLst/>
                    </a:prstGeom>
                  </pic:spPr>
                </pic:pic>
              </a:graphicData>
            </a:graphic>
            <wp14:sizeRelH relativeFrom="page">
              <wp14:pctWidth>0</wp14:pctWidth>
            </wp14:sizeRelH>
            <wp14:sizeRelV relativeFrom="page">
              <wp14:pctHeight>0</wp14:pctHeight>
            </wp14:sizeRelV>
          </wp:anchor>
        </w:drawing>
      </w:r>
    </w:p>
    <w:p w:rsidR="00F45BC5" w:rsidRDefault="00F45BC5">
      <w:pPr>
        <w:ind w:firstLineChars="200" w:firstLine="480"/>
        <w:rPr>
          <w:noProof/>
          <w:sz w:val="24"/>
          <w:szCs w:val="24"/>
        </w:rPr>
      </w:pPr>
    </w:p>
    <w:p w:rsidR="00F45BC5" w:rsidRDefault="00241A1D" w:rsidP="00A36EDD">
      <w:pPr>
        <w:ind w:firstLineChars="200" w:firstLine="20"/>
        <w:rPr>
          <w:noProof/>
          <w:sz w:val="24"/>
          <w:szCs w:val="24"/>
        </w:rPr>
      </w:pPr>
      <w:r w:rsidRPr="00241A1D">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7526E0" w:rsidRDefault="007526E0" w:rsidP="00B31E74">
      <w:pPr>
        <w:ind w:firstLineChars="200" w:firstLine="480"/>
        <w:rPr>
          <w:sz w:val="24"/>
          <w:szCs w:val="24"/>
        </w:rPr>
      </w:pPr>
    </w:p>
    <w:p w:rsidR="007526E0" w:rsidRDefault="007526E0">
      <w:pPr>
        <w:spacing w:line="440" w:lineRule="exact"/>
        <w:ind w:firstLineChars="200" w:firstLine="480"/>
        <w:rPr>
          <w:sz w:val="24"/>
          <w:szCs w:val="24"/>
        </w:rPr>
      </w:pPr>
    </w:p>
    <w:p w:rsidR="007526E0" w:rsidRDefault="007526E0">
      <w:pPr>
        <w:spacing w:line="440" w:lineRule="exact"/>
        <w:ind w:firstLineChars="200" w:firstLine="480"/>
        <w:rPr>
          <w:sz w:val="24"/>
          <w:szCs w:val="24"/>
        </w:rPr>
      </w:pPr>
    </w:p>
    <w:p w:rsidR="007526E0" w:rsidRDefault="00B20300" w:rsidP="00B20300">
      <w:pPr>
        <w:spacing w:line="440" w:lineRule="exact"/>
        <w:ind w:firstLineChars="200" w:firstLine="400"/>
        <w:rPr>
          <w:sz w:val="24"/>
          <w:szCs w:val="24"/>
        </w:rPr>
      </w:pPr>
      <w:r>
        <w:rPr>
          <w:noProof/>
        </w:rPr>
        <w:drawing>
          <wp:anchor distT="0" distB="0" distL="114300" distR="114300" simplePos="0" relativeHeight="251679744" behindDoc="0" locked="0" layoutInCell="1" allowOverlap="1" wp14:anchorId="13143AC0" wp14:editId="0A1E9053">
            <wp:simplePos x="0" y="0"/>
            <wp:positionH relativeFrom="column">
              <wp:posOffset>-631825</wp:posOffset>
            </wp:positionH>
            <wp:positionV relativeFrom="paragraph">
              <wp:posOffset>53340</wp:posOffset>
            </wp:positionV>
            <wp:extent cx="3254375" cy="2971800"/>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54375" cy="2971800"/>
                    </a:xfrm>
                    <a:prstGeom prst="rect">
                      <a:avLst/>
                    </a:prstGeom>
                  </pic:spPr>
                </pic:pic>
              </a:graphicData>
            </a:graphic>
            <wp14:sizeRelH relativeFrom="page">
              <wp14:pctWidth>0</wp14:pctWidth>
            </wp14:sizeRelH>
            <wp14:sizeRelV relativeFrom="page">
              <wp14:pctHeight>0</wp14:pctHeight>
            </wp14:sizeRelV>
          </wp:anchor>
        </w:drawing>
      </w:r>
    </w:p>
    <w:p w:rsidR="007526E0" w:rsidRDefault="007526E0">
      <w:pPr>
        <w:spacing w:line="440" w:lineRule="exact"/>
        <w:ind w:firstLineChars="200" w:firstLine="480"/>
        <w:rPr>
          <w:sz w:val="24"/>
          <w:szCs w:val="24"/>
        </w:rPr>
      </w:pPr>
    </w:p>
    <w:p w:rsidR="007526E0" w:rsidRDefault="007526E0" w:rsidP="00F45BC5">
      <w:pPr>
        <w:spacing w:line="440" w:lineRule="exact"/>
        <w:ind w:firstLineChars="200" w:firstLine="480"/>
        <w:rPr>
          <w:sz w:val="24"/>
          <w:szCs w:val="24"/>
        </w:rPr>
      </w:pPr>
    </w:p>
    <w:p w:rsidR="007526E0" w:rsidRDefault="007526E0">
      <w:pPr>
        <w:spacing w:line="440" w:lineRule="exact"/>
        <w:ind w:firstLineChars="200" w:firstLine="480"/>
        <w:rPr>
          <w:sz w:val="24"/>
          <w:szCs w:val="24"/>
        </w:rPr>
      </w:pPr>
    </w:p>
    <w:p w:rsidR="007526E0" w:rsidRDefault="007526E0">
      <w:pPr>
        <w:spacing w:line="440" w:lineRule="exact"/>
        <w:ind w:firstLineChars="200" w:firstLine="480"/>
        <w:rPr>
          <w:sz w:val="24"/>
          <w:szCs w:val="24"/>
        </w:rPr>
      </w:pPr>
    </w:p>
    <w:p w:rsidR="007526E0" w:rsidRDefault="00B20300">
      <w:pPr>
        <w:spacing w:line="440" w:lineRule="exact"/>
        <w:ind w:firstLineChars="200" w:firstLine="480"/>
        <w:rPr>
          <w:sz w:val="24"/>
          <w:szCs w:val="24"/>
        </w:rPr>
      </w:pPr>
      <w:r>
        <w:rPr>
          <w:noProof/>
          <w:sz w:val="24"/>
          <w:szCs w:val="24"/>
        </w:rPr>
        <mc:AlternateContent>
          <mc:Choice Requires="wps">
            <w:drawing>
              <wp:anchor distT="0" distB="0" distL="114300" distR="114300" simplePos="0" relativeHeight="251680768" behindDoc="0" locked="0" layoutInCell="1" allowOverlap="1" wp14:anchorId="519378F2" wp14:editId="2193CFFB">
                <wp:simplePos x="0" y="0"/>
                <wp:positionH relativeFrom="column">
                  <wp:posOffset>-533400</wp:posOffset>
                </wp:positionH>
                <wp:positionV relativeFrom="paragraph">
                  <wp:posOffset>18415</wp:posOffset>
                </wp:positionV>
                <wp:extent cx="1533525" cy="1009650"/>
                <wp:effectExtent l="0" t="0" r="28575" b="19050"/>
                <wp:wrapNone/>
                <wp:docPr id="12" name="矩形 12"/>
                <wp:cNvGraphicFramePr/>
                <a:graphic xmlns:a="http://schemas.openxmlformats.org/drawingml/2006/main">
                  <a:graphicData uri="http://schemas.microsoft.com/office/word/2010/wordprocessingShape">
                    <wps:wsp>
                      <wps:cNvSpPr/>
                      <wps:spPr>
                        <a:xfrm>
                          <a:off x="0" y="0"/>
                          <a:ext cx="1533525"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2" o:spid="_x0000_s1026" style="position:absolute;left:0;text-align:left;margin-left:-42pt;margin-top:1.45pt;width:120.75pt;height:7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" filled="f" strokecolor="red" strokeweight="2pt"/>
            </w:pict>
          </mc:Fallback>
        </mc:AlternateContent>
      </w:r>
    </w:p>
    <w:p w:rsidR="00F45BC5" w:rsidRDefault="00F45BC5">
      <w:pPr>
        <w:spacing w:line="440" w:lineRule="exact"/>
        <w:ind w:firstLineChars="200" w:firstLine="480"/>
        <w:rPr>
          <w:sz w:val="24"/>
          <w:szCs w:val="24"/>
        </w:rPr>
      </w:pPr>
    </w:p>
    <w:p w:rsidR="00F45BC5" w:rsidRDefault="00F45BC5">
      <w:pPr>
        <w:spacing w:line="440" w:lineRule="exact"/>
        <w:ind w:firstLineChars="200" w:firstLine="480"/>
        <w:rPr>
          <w:sz w:val="24"/>
          <w:szCs w:val="24"/>
        </w:rPr>
      </w:pPr>
    </w:p>
    <w:p w:rsidR="00F45BC5" w:rsidRDefault="00F45BC5">
      <w:pPr>
        <w:spacing w:line="440" w:lineRule="exact"/>
        <w:ind w:firstLineChars="200" w:firstLine="480"/>
        <w:rPr>
          <w:sz w:val="24"/>
          <w:szCs w:val="24"/>
        </w:rPr>
      </w:pPr>
    </w:p>
    <w:p w:rsidR="00B20300" w:rsidRDefault="00B20300" w:rsidP="00A36EDD">
      <w:pPr>
        <w:pStyle w:val="3"/>
        <w:spacing w:before="180" w:after="180" w:line="440" w:lineRule="exact"/>
        <w:rPr>
          <w:sz w:val="24"/>
          <w:szCs w:val="24"/>
        </w:rPr>
      </w:pPr>
    </w:p>
    <w:p w:rsidR="00A36EDD" w:rsidRDefault="00A36EDD" w:rsidP="00A36EDD">
      <w:pPr>
        <w:pStyle w:val="3"/>
        <w:spacing w:before="180" w:after="180" w:line="440" w:lineRule="exact"/>
        <w:rPr>
          <w:sz w:val="24"/>
          <w:szCs w:val="24"/>
        </w:rPr>
      </w:pPr>
      <w:r>
        <w:rPr>
          <w:sz w:val="24"/>
          <w:szCs w:val="24"/>
        </w:rPr>
        <w:t>3.2.</w:t>
      </w:r>
      <w:r>
        <w:rPr>
          <w:rFonts w:hint="eastAsia"/>
          <w:sz w:val="24"/>
          <w:szCs w:val="24"/>
        </w:rPr>
        <w:t>3</w:t>
      </w:r>
      <w:r>
        <w:rPr>
          <w:rFonts w:hint="eastAsia"/>
          <w:sz w:val="24"/>
          <w:szCs w:val="24"/>
        </w:rPr>
        <w:t>张贴公告</w:t>
      </w:r>
    </w:p>
    <w:p w:rsidR="00A36EDD" w:rsidRDefault="00A36EDD" w:rsidP="00A36EDD">
      <w:pPr>
        <w:spacing w:line="440" w:lineRule="exact"/>
        <w:ind w:firstLineChars="200" w:firstLine="480"/>
        <w:rPr>
          <w:sz w:val="24"/>
          <w:szCs w:val="24"/>
        </w:rPr>
      </w:pPr>
      <w:r w:rsidRPr="005611A0">
        <w:rPr>
          <w:rFonts w:hint="eastAsia"/>
          <w:sz w:val="24"/>
          <w:szCs w:val="24"/>
        </w:rPr>
        <w:t>建设单位</w:t>
      </w:r>
      <w:r w:rsidRPr="005611A0">
        <w:rPr>
          <w:sz w:val="24"/>
          <w:szCs w:val="24"/>
        </w:rPr>
        <w:t>在</w:t>
      </w:r>
      <w:r w:rsidRPr="005611A0">
        <w:rPr>
          <w:rFonts w:hint="eastAsia"/>
          <w:sz w:val="24"/>
          <w:szCs w:val="24"/>
        </w:rPr>
        <w:t>小作镇镇政府以及北石门村村委会</w:t>
      </w:r>
      <w:r w:rsidRPr="005611A0">
        <w:rPr>
          <w:sz w:val="24"/>
          <w:szCs w:val="24"/>
        </w:rPr>
        <w:t>进行了环</w:t>
      </w:r>
      <w:proofErr w:type="gramStart"/>
      <w:r w:rsidRPr="005611A0">
        <w:rPr>
          <w:sz w:val="24"/>
          <w:szCs w:val="24"/>
        </w:rPr>
        <w:t>评信息</w:t>
      </w:r>
      <w:proofErr w:type="gramEnd"/>
      <w:r w:rsidRPr="005611A0">
        <w:rPr>
          <w:sz w:val="24"/>
          <w:szCs w:val="24"/>
        </w:rPr>
        <w:t>张贴公示，</w:t>
      </w:r>
      <w:r w:rsidRPr="005611A0">
        <w:rPr>
          <w:rFonts w:hint="eastAsia"/>
          <w:sz w:val="24"/>
          <w:szCs w:val="24"/>
        </w:rPr>
        <w:t>小作镇镇政府以及北石门村村委会</w:t>
      </w:r>
      <w:r>
        <w:rPr>
          <w:rFonts w:hint="eastAsia"/>
          <w:sz w:val="24"/>
          <w:szCs w:val="24"/>
        </w:rPr>
        <w:t>为</w:t>
      </w:r>
      <w:r w:rsidRPr="005611A0">
        <w:rPr>
          <w:sz w:val="24"/>
          <w:szCs w:val="24"/>
        </w:rPr>
        <w:t>项目所在地公众易于知悉的场所</w:t>
      </w:r>
      <w:r>
        <w:rPr>
          <w:rFonts w:hint="eastAsia"/>
          <w:sz w:val="24"/>
          <w:szCs w:val="24"/>
        </w:rPr>
        <w:t>，符合</w:t>
      </w:r>
      <w:r>
        <w:rPr>
          <w:sz w:val="24"/>
          <w:szCs w:val="24"/>
        </w:rPr>
        <w:t>《环境影响评价公众参与办法》</w:t>
      </w:r>
      <w:r>
        <w:rPr>
          <w:rFonts w:hint="eastAsia"/>
          <w:sz w:val="24"/>
          <w:szCs w:val="24"/>
        </w:rPr>
        <w:t>要求。</w:t>
      </w:r>
    </w:p>
    <w:p w:rsidR="00A36EDD" w:rsidRPr="00A36EDD" w:rsidRDefault="00A36EDD" w:rsidP="00A36EDD">
      <w:pPr>
        <w:spacing w:line="440" w:lineRule="exact"/>
        <w:ind w:firstLineChars="200" w:firstLine="480"/>
        <w:rPr>
          <w:sz w:val="24"/>
          <w:szCs w:val="24"/>
        </w:rPr>
      </w:pPr>
      <w:r w:rsidRPr="005611A0">
        <w:rPr>
          <w:rFonts w:hint="eastAsia"/>
          <w:sz w:val="24"/>
          <w:szCs w:val="24"/>
        </w:rPr>
        <w:t>公示时间</w:t>
      </w:r>
      <w:r>
        <w:rPr>
          <w:rFonts w:hint="eastAsia"/>
          <w:sz w:val="24"/>
          <w:szCs w:val="24"/>
        </w:rPr>
        <w:t>：</w:t>
      </w:r>
      <w:r w:rsidRPr="005611A0">
        <w:rPr>
          <w:sz w:val="24"/>
          <w:szCs w:val="24"/>
        </w:rPr>
        <w:t>2020</w:t>
      </w:r>
      <w:r w:rsidRPr="005611A0">
        <w:rPr>
          <w:sz w:val="24"/>
          <w:szCs w:val="24"/>
        </w:rPr>
        <w:t>年</w:t>
      </w:r>
      <w:r w:rsidRPr="005611A0">
        <w:rPr>
          <w:rFonts w:hint="eastAsia"/>
          <w:sz w:val="24"/>
          <w:szCs w:val="24"/>
        </w:rPr>
        <w:t>5</w:t>
      </w:r>
      <w:r w:rsidRPr="005611A0">
        <w:rPr>
          <w:sz w:val="24"/>
          <w:szCs w:val="24"/>
        </w:rPr>
        <w:t>月</w:t>
      </w:r>
      <w:r w:rsidRPr="005611A0">
        <w:rPr>
          <w:rFonts w:hint="eastAsia"/>
          <w:sz w:val="24"/>
          <w:szCs w:val="24"/>
        </w:rPr>
        <w:t>14</w:t>
      </w:r>
      <w:r w:rsidRPr="005611A0">
        <w:rPr>
          <w:sz w:val="24"/>
          <w:szCs w:val="24"/>
        </w:rPr>
        <w:t>日～</w:t>
      </w:r>
      <w:r w:rsidRPr="005611A0">
        <w:rPr>
          <w:sz w:val="24"/>
          <w:szCs w:val="24"/>
        </w:rPr>
        <w:t>2020</w:t>
      </w:r>
      <w:r w:rsidRPr="005611A0">
        <w:rPr>
          <w:sz w:val="24"/>
          <w:szCs w:val="24"/>
        </w:rPr>
        <w:t>年</w:t>
      </w:r>
      <w:r w:rsidRPr="005611A0">
        <w:rPr>
          <w:rFonts w:hint="eastAsia"/>
          <w:sz w:val="24"/>
          <w:szCs w:val="24"/>
        </w:rPr>
        <w:t>5</w:t>
      </w:r>
      <w:r w:rsidRPr="005611A0">
        <w:rPr>
          <w:sz w:val="24"/>
          <w:szCs w:val="24"/>
        </w:rPr>
        <w:t>月</w:t>
      </w:r>
      <w:r w:rsidRPr="005611A0">
        <w:rPr>
          <w:rFonts w:hint="eastAsia"/>
          <w:sz w:val="24"/>
          <w:szCs w:val="24"/>
        </w:rPr>
        <w:t>27</w:t>
      </w:r>
      <w:r w:rsidRPr="005611A0">
        <w:rPr>
          <w:sz w:val="24"/>
          <w:szCs w:val="24"/>
        </w:rPr>
        <w:t>日</w:t>
      </w:r>
    </w:p>
    <w:p w:rsidR="00F45BC5" w:rsidRDefault="00A36EDD">
      <w:pPr>
        <w:spacing w:line="440" w:lineRule="exact"/>
        <w:ind w:firstLineChars="200" w:firstLine="480"/>
        <w:rPr>
          <w:sz w:val="24"/>
          <w:szCs w:val="24"/>
        </w:rPr>
      </w:pPr>
      <w:r>
        <w:rPr>
          <w:rFonts w:hint="eastAsia"/>
          <w:sz w:val="24"/>
          <w:szCs w:val="24"/>
        </w:rPr>
        <w:t>张贴公告照片如下：</w:t>
      </w:r>
    </w:p>
    <w:p w:rsidR="00A36EDD" w:rsidRDefault="00A36EDD">
      <w:pPr>
        <w:spacing w:line="440" w:lineRule="exact"/>
        <w:ind w:firstLineChars="200" w:firstLine="480"/>
        <w:rPr>
          <w:sz w:val="24"/>
          <w:szCs w:val="24"/>
        </w:rPr>
      </w:pPr>
    </w:p>
    <w:p w:rsidR="00A36EDD" w:rsidRDefault="00A36EDD">
      <w:pPr>
        <w:spacing w:line="440" w:lineRule="exact"/>
        <w:ind w:firstLineChars="200" w:firstLine="480"/>
        <w:rPr>
          <w:sz w:val="24"/>
          <w:szCs w:val="24"/>
        </w:rPr>
      </w:pPr>
    </w:p>
    <w:p w:rsidR="00A36EDD" w:rsidRDefault="001C67AF" w:rsidP="001C67AF">
      <w:pPr>
        <w:spacing w:line="440" w:lineRule="exact"/>
        <w:ind w:firstLineChars="200" w:firstLine="400"/>
        <w:rPr>
          <w:sz w:val="24"/>
          <w:szCs w:val="24"/>
        </w:rPr>
      </w:pPr>
      <w:r>
        <w:rPr>
          <w:noProof/>
        </w:rPr>
        <w:drawing>
          <wp:anchor distT="0" distB="0" distL="114300" distR="114300" simplePos="0" relativeHeight="251674624" behindDoc="0" locked="0" layoutInCell="1" allowOverlap="1" wp14:anchorId="3E9E9185" wp14:editId="64418424">
            <wp:simplePos x="0" y="0"/>
            <wp:positionH relativeFrom="column">
              <wp:posOffset>2867025</wp:posOffset>
            </wp:positionH>
            <wp:positionV relativeFrom="paragraph">
              <wp:posOffset>104776</wp:posOffset>
            </wp:positionV>
            <wp:extent cx="2418049" cy="1905000"/>
            <wp:effectExtent l="19050" t="19050" r="20955" b="1905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17438" cy="19045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0773757" wp14:editId="3892CB6A">
            <wp:simplePos x="0" y="0"/>
            <wp:positionH relativeFrom="column">
              <wp:posOffset>161925</wp:posOffset>
            </wp:positionH>
            <wp:positionV relativeFrom="paragraph">
              <wp:posOffset>104775</wp:posOffset>
            </wp:positionV>
            <wp:extent cx="2477482" cy="1905000"/>
            <wp:effectExtent l="19050" t="19050" r="18415" b="190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77482" cy="1905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C67AF" w:rsidRDefault="001C67AF">
      <w:pPr>
        <w:spacing w:line="440" w:lineRule="exact"/>
        <w:ind w:firstLineChars="200" w:firstLine="480"/>
        <w:rPr>
          <w:sz w:val="24"/>
          <w:szCs w:val="24"/>
        </w:rPr>
      </w:pPr>
    </w:p>
    <w:p w:rsidR="001C67AF" w:rsidRDefault="001C67AF">
      <w:pPr>
        <w:spacing w:line="440" w:lineRule="exact"/>
        <w:ind w:firstLineChars="200" w:firstLine="480"/>
        <w:rPr>
          <w:sz w:val="24"/>
          <w:szCs w:val="24"/>
        </w:rPr>
      </w:pPr>
    </w:p>
    <w:p w:rsidR="001C67AF" w:rsidRDefault="001C67AF" w:rsidP="001C67AF">
      <w:pPr>
        <w:spacing w:line="440" w:lineRule="exact"/>
        <w:ind w:firstLineChars="200" w:firstLine="480"/>
        <w:rPr>
          <w:sz w:val="24"/>
          <w:szCs w:val="24"/>
        </w:rPr>
      </w:pPr>
    </w:p>
    <w:p w:rsidR="00A36EDD" w:rsidRDefault="00A36EDD">
      <w:pPr>
        <w:spacing w:line="440" w:lineRule="exact"/>
        <w:ind w:firstLineChars="200" w:firstLine="480"/>
        <w:rPr>
          <w:sz w:val="24"/>
          <w:szCs w:val="24"/>
        </w:rPr>
      </w:pPr>
    </w:p>
    <w:p w:rsidR="00A36EDD" w:rsidRDefault="00A36EDD">
      <w:pPr>
        <w:spacing w:line="440" w:lineRule="exact"/>
        <w:ind w:firstLineChars="200" w:firstLine="480"/>
        <w:rPr>
          <w:sz w:val="24"/>
          <w:szCs w:val="24"/>
        </w:rPr>
      </w:pPr>
    </w:p>
    <w:p w:rsidR="00A36EDD" w:rsidRDefault="001C67AF">
      <w:pPr>
        <w:spacing w:line="440" w:lineRule="exact"/>
        <w:ind w:firstLineChars="200" w:firstLine="480"/>
        <w:rPr>
          <w:sz w:val="24"/>
          <w:szCs w:val="24"/>
        </w:rPr>
      </w:pPr>
      <w:r>
        <w:rPr>
          <w:rFonts w:hint="eastAsia"/>
          <w:noProof/>
          <w:sz w:val="24"/>
          <w:szCs w:val="24"/>
        </w:rPr>
        <mc:AlternateContent>
          <mc:Choice Requires="wps">
            <w:drawing>
              <wp:anchor distT="0" distB="0" distL="114300" distR="114300" simplePos="0" relativeHeight="251676672" behindDoc="0" locked="0" layoutInCell="1" allowOverlap="1" wp14:anchorId="72926DEF" wp14:editId="76904E26">
                <wp:simplePos x="0" y="0"/>
                <wp:positionH relativeFrom="column">
                  <wp:posOffset>4676775</wp:posOffset>
                </wp:positionH>
                <wp:positionV relativeFrom="paragraph">
                  <wp:posOffset>38100</wp:posOffset>
                </wp:positionV>
                <wp:extent cx="609600" cy="2952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609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7AF" w:rsidRPr="001C67AF" w:rsidRDefault="001C67AF">
                            <w:pPr>
                              <w:rPr>
                                <w:b/>
                                <w:color w:val="FFFF00"/>
                              </w:rPr>
                            </w:pPr>
                            <w:r>
                              <w:rPr>
                                <w:rFonts w:hint="eastAsia"/>
                                <w:b/>
                                <w:color w:val="FFFF00"/>
                              </w:rPr>
                              <w:t>小作镇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368.25pt;margin-top:3pt;width:48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" filled="f" stroked="f" strokeweight=".5pt">
                <v:textbox>
                  <w:txbxContent>
                    <w:p w:rsidR="001C67AF" w:rsidRPr="001C67AF" w:rsidRDefault="001C67AF">
                      <w:pPr>
                        <w:rPr>
                          <w:b/>
                          <w:color w:val="FFFF00"/>
                        </w:rPr>
                      </w:pPr>
                      <w:r>
                        <w:rPr>
                          <w:rFonts w:hint="eastAsia"/>
                          <w:b/>
                          <w:color w:val="FFFF00"/>
                        </w:rPr>
                        <w:t>小作镇</w:t>
                      </w:r>
                    </w:p>
                  </w:txbxContent>
                </v:textbox>
              </v:shape>
            </w:pict>
          </mc:Fallback>
        </mc:AlternateContent>
      </w:r>
      <w:r>
        <w:rPr>
          <w:rFonts w:hint="eastAsia"/>
          <w:noProof/>
          <w:sz w:val="24"/>
          <w:szCs w:val="24"/>
        </w:rPr>
        <mc:AlternateContent>
          <mc:Choice Requires="wps">
            <w:drawing>
              <wp:anchor distT="0" distB="0" distL="114300" distR="114300" simplePos="0" relativeHeight="251673600" behindDoc="0" locked="0" layoutInCell="1" allowOverlap="1" wp14:anchorId="19131067" wp14:editId="0B68F7FE">
                <wp:simplePos x="0" y="0"/>
                <wp:positionH relativeFrom="column">
                  <wp:posOffset>1866900</wp:posOffset>
                </wp:positionH>
                <wp:positionV relativeFrom="paragraph">
                  <wp:posOffset>38100</wp:posOffset>
                </wp:positionV>
                <wp:extent cx="771525" cy="2952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715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7AF" w:rsidRPr="001C67AF" w:rsidRDefault="001C67AF">
                            <w:pPr>
                              <w:rPr>
                                <w:b/>
                                <w:color w:val="FFFF00"/>
                              </w:rPr>
                            </w:pPr>
                            <w:r w:rsidRPr="001C67AF">
                              <w:rPr>
                                <w:rFonts w:hint="eastAsia"/>
                                <w:b/>
                                <w:color w:val="FFFF00"/>
                              </w:rPr>
                              <w:t>北石门村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 o:spid="_x0000_s1027" type="#_x0000_t202" style="position:absolute;left:0;text-align:left;margin-left:147pt;margin-top:3pt;width:60.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" filled="f" stroked="f" strokeweight=".5pt">
                <v:textbox>
                  <w:txbxContent>
                    <w:p w:rsidR="001C67AF" w:rsidRPr="001C67AF" w:rsidRDefault="001C67AF">
                      <w:pPr>
                        <w:rPr>
                          <w:b/>
                          <w:color w:val="FFFF00"/>
                        </w:rPr>
                      </w:pPr>
                      <w:r w:rsidRPr="001C67AF">
                        <w:rPr>
                          <w:rFonts w:hint="eastAsia"/>
                          <w:b/>
                          <w:color w:val="FFFF00"/>
                        </w:rPr>
                        <w:t>北石门村</w:t>
                      </w:r>
                    </w:p>
                  </w:txbxContent>
                </v:textbox>
              </v:shape>
            </w:pict>
          </mc:Fallback>
        </mc:AlternateContent>
      </w:r>
    </w:p>
    <w:p w:rsidR="007526E0" w:rsidRDefault="001A1D9B">
      <w:pPr>
        <w:pStyle w:val="2"/>
        <w:keepLines/>
        <w:adjustRightInd/>
        <w:spacing w:before="180" w:after="180" w:line="440" w:lineRule="exact"/>
        <w:rPr>
          <w:rFonts w:eastAsia="宋体"/>
          <w:sz w:val="24"/>
          <w:szCs w:val="24"/>
        </w:rPr>
      </w:pPr>
      <w:bookmarkStart w:id="25" w:name="_Toc24205497"/>
      <w:bookmarkEnd w:id="10"/>
      <w:bookmarkEnd w:id="11"/>
      <w:bookmarkEnd w:id="12"/>
      <w:bookmarkEnd w:id="13"/>
      <w:bookmarkEnd w:id="14"/>
      <w:bookmarkEnd w:id="15"/>
      <w:r>
        <w:rPr>
          <w:rFonts w:eastAsia="宋体"/>
          <w:sz w:val="24"/>
          <w:szCs w:val="24"/>
        </w:rPr>
        <w:t>3.3</w:t>
      </w:r>
      <w:r>
        <w:rPr>
          <w:rFonts w:eastAsia="宋体"/>
          <w:sz w:val="24"/>
          <w:szCs w:val="24"/>
        </w:rPr>
        <w:t>查阅情况</w:t>
      </w:r>
      <w:bookmarkEnd w:id="25"/>
    </w:p>
    <w:p w:rsidR="007526E0" w:rsidRDefault="001A1D9B">
      <w:pPr>
        <w:spacing w:line="440" w:lineRule="exact"/>
        <w:ind w:firstLineChars="200" w:firstLine="480"/>
        <w:rPr>
          <w:sz w:val="24"/>
          <w:szCs w:val="24"/>
        </w:rPr>
      </w:pPr>
      <w:r>
        <w:rPr>
          <w:rFonts w:hint="eastAsia"/>
          <w:sz w:val="24"/>
          <w:szCs w:val="24"/>
        </w:rPr>
        <w:t>项目在</w:t>
      </w:r>
      <w:r w:rsidR="001C67AF">
        <w:rPr>
          <w:rFonts w:hint="eastAsia"/>
          <w:sz w:val="24"/>
          <w:szCs w:val="24"/>
        </w:rPr>
        <w:t>建设单位</w:t>
      </w:r>
      <w:r>
        <w:rPr>
          <w:rFonts w:hint="eastAsia"/>
          <w:sz w:val="24"/>
          <w:szCs w:val="24"/>
        </w:rPr>
        <w:t>设置了本项目环境影响报告书征求意见稿纸板报告书查阅处，公示期间无公众前来查阅</w:t>
      </w:r>
      <w:r>
        <w:rPr>
          <w:sz w:val="24"/>
          <w:szCs w:val="24"/>
        </w:rPr>
        <w:t>。</w:t>
      </w:r>
    </w:p>
    <w:p w:rsidR="007526E0" w:rsidRDefault="001A1D9B">
      <w:pPr>
        <w:pStyle w:val="2"/>
        <w:keepLines/>
        <w:adjustRightInd/>
        <w:spacing w:before="180" w:after="180" w:line="440" w:lineRule="exact"/>
        <w:rPr>
          <w:rFonts w:eastAsia="宋体"/>
          <w:sz w:val="24"/>
          <w:szCs w:val="24"/>
        </w:rPr>
      </w:pPr>
      <w:bookmarkStart w:id="26" w:name="_Toc24205498"/>
      <w:r>
        <w:rPr>
          <w:rFonts w:eastAsia="宋体"/>
          <w:sz w:val="24"/>
          <w:szCs w:val="24"/>
        </w:rPr>
        <w:t>3.4</w:t>
      </w:r>
      <w:r>
        <w:rPr>
          <w:rFonts w:eastAsia="宋体"/>
          <w:sz w:val="24"/>
          <w:szCs w:val="24"/>
        </w:rPr>
        <w:t>公众提出意见情况</w:t>
      </w:r>
      <w:bookmarkEnd w:id="26"/>
      <w:r>
        <w:rPr>
          <w:rFonts w:eastAsia="宋体"/>
          <w:sz w:val="24"/>
          <w:szCs w:val="24"/>
        </w:rPr>
        <w:t xml:space="preserve"> </w:t>
      </w:r>
    </w:p>
    <w:p w:rsidR="007526E0" w:rsidRDefault="001A1D9B">
      <w:pPr>
        <w:spacing w:line="440" w:lineRule="exact"/>
        <w:ind w:firstLineChars="200" w:firstLine="480"/>
        <w:rPr>
          <w:sz w:val="24"/>
          <w:szCs w:val="24"/>
        </w:rPr>
      </w:pPr>
      <w:r>
        <w:rPr>
          <w:sz w:val="24"/>
          <w:szCs w:val="24"/>
        </w:rPr>
        <w:t>公众在</w:t>
      </w:r>
      <w:r w:rsidR="001C67AF">
        <w:rPr>
          <w:rFonts w:hint="eastAsia"/>
          <w:sz w:val="24"/>
          <w:szCs w:val="24"/>
        </w:rPr>
        <w:t>项目公示</w:t>
      </w:r>
      <w:r>
        <w:rPr>
          <w:sz w:val="24"/>
          <w:szCs w:val="24"/>
        </w:rPr>
        <w:t>期间</w:t>
      </w:r>
      <w:r>
        <w:rPr>
          <w:rFonts w:hint="eastAsia"/>
          <w:sz w:val="24"/>
          <w:szCs w:val="24"/>
        </w:rPr>
        <w:t>无反馈意见</w:t>
      </w:r>
      <w:r>
        <w:rPr>
          <w:sz w:val="24"/>
          <w:szCs w:val="24"/>
        </w:rPr>
        <w:t>。</w:t>
      </w:r>
    </w:p>
    <w:p w:rsidR="007526E0" w:rsidRPr="00F24DE8" w:rsidRDefault="001A1D9B">
      <w:pPr>
        <w:pStyle w:val="1"/>
        <w:spacing w:before="180" w:after="180" w:line="440" w:lineRule="exact"/>
        <w:rPr>
          <w:bCs w:val="0"/>
          <w:sz w:val="28"/>
          <w:szCs w:val="28"/>
        </w:rPr>
      </w:pPr>
      <w:bookmarkStart w:id="27" w:name="_Toc24205499"/>
      <w:r w:rsidRPr="00F24DE8">
        <w:rPr>
          <w:bCs w:val="0"/>
          <w:sz w:val="28"/>
          <w:szCs w:val="28"/>
        </w:rPr>
        <w:t>4</w:t>
      </w:r>
      <w:r w:rsidRPr="00F24DE8">
        <w:rPr>
          <w:bCs w:val="0"/>
          <w:sz w:val="28"/>
          <w:szCs w:val="28"/>
        </w:rPr>
        <w:t>公众意见处理情况</w:t>
      </w:r>
      <w:bookmarkEnd w:id="27"/>
      <w:r w:rsidRPr="00F24DE8">
        <w:rPr>
          <w:bCs w:val="0"/>
          <w:sz w:val="28"/>
          <w:szCs w:val="28"/>
        </w:rPr>
        <w:t xml:space="preserve"> </w:t>
      </w:r>
    </w:p>
    <w:p w:rsidR="007526E0" w:rsidRDefault="001A1D9B">
      <w:pPr>
        <w:pStyle w:val="2"/>
        <w:keepLines/>
        <w:adjustRightInd/>
        <w:spacing w:before="180" w:after="180" w:line="440" w:lineRule="exact"/>
        <w:rPr>
          <w:rFonts w:eastAsia="宋体"/>
          <w:sz w:val="24"/>
          <w:szCs w:val="24"/>
        </w:rPr>
      </w:pPr>
      <w:bookmarkStart w:id="28" w:name="_Toc24205500"/>
      <w:r>
        <w:rPr>
          <w:rFonts w:eastAsia="宋体"/>
          <w:sz w:val="24"/>
          <w:szCs w:val="24"/>
        </w:rPr>
        <w:t>4.1</w:t>
      </w:r>
      <w:r>
        <w:rPr>
          <w:rFonts w:eastAsia="宋体"/>
          <w:sz w:val="24"/>
          <w:szCs w:val="24"/>
        </w:rPr>
        <w:t>公众意见概述和分析</w:t>
      </w:r>
      <w:bookmarkEnd w:id="28"/>
      <w:r>
        <w:rPr>
          <w:rFonts w:eastAsia="宋体"/>
          <w:sz w:val="24"/>
          <w:szCs w:val="24"/>
        </w:rPr>
        <w:t xml:space="preserve"> </w:t>
      </w:r>
    </w:p>
    <w:p w:rsidR="007526E0" w:rsidRDefault="001A1D9B">
      <w:pPr>
        <w:spacing w:line="440" w:lineRule="exact"/>
        <w:ind w:firstLineChars="200" w:firstLine="480"/>
        <w:rPr>
          <w:sz w:val="24"/>
          <w:szCs w:val="24"/>
        </w:rPr>
      </w:pPr>
      <w:r>
        <w:rPr>
          <w:sz w:val="24"/>
        </w:rPr>
        <w:t>公示</w:t>
      </w:r>
      <w:r>
        <w:rPr>
          <w:rFonts w:hint="eastAsia"/>
          <w:sz w:val="24"/>
        </w:rPr>
        <w:t>期间未收到公众反馈意见，无公众反对项目建设</w:t>
      </w:r>
      <w:r>
        <w:rPr>
          <w:sz w:val="24"/>
          <w:szCs w:val="24"/>
        </w:rPr>
        <w:t>。</w:t>
      </w:r>
    </w:p>
    <w:p w:rsidR="007526E0" w:rsidRDefault="001A1D9B">
      <w:pPr>
        <w:pStyle w:val="2"/>
        <w:keepLines/>
        <w:adjustRightInd/>
        <w:spacing w:before="180" w:after="180" w:line="440" w:lineRule="exact"/>
        <w:rPr>
          <w:rFonts w:eastAsia="宋体"/>
          <w:sz w:val="24"/>
          <w:szCs w:val="24"/>
        </w:rPr>
      </w:pPr>
      <w:bookmarkStart w:id="29" w:name="_Toc24205501"/>
      <w:r>
        <w:rPr>
          <w:rFonts w:eastAsia="宋体"/>
          <w:sz w:val="24"/>
          <w:szCs w:val="24"/>
        </w:rPr>
        <w:t>4.2</w:t>
      </w:r>
      <w:r>
        <w:rPr>
          <w:rFonts w:eastAsia="宋体"/>
          <w:sz w:val="24"/>
          <w:szCs w:val="24"/>
        </w:rPr>
        <w:t>公众意见采纳情况</w:t>
      </w:r>
      <w:bookmarkEnd w:id="29"/>
      <w:r>
        <w:rPr>
          <w:rFonts w:eastAsia="宋体"/>
          <w:sz w:val="24"/>
          <w:szCs w:val="24"/>
        </w:rPr>
        <w:t xml:space="preserve"> </w:t>
      </w:r>
    </w:p>
    <w:p w:rsidR="007526E0" w:rsidRDefault="001A1D9B">
      <w:pPr>
        <w:spacing w:line="440" w:lineRule="exact"/>
        <w:ind w:firstLineChars="200" w:firstLine="480"/>
        <w:rPr>
          <w:sz w:val="24"/>
          <w:szCs w:val="24"/>
        </w:rPr>
      </w:pPr>
      <w:r>
        <w:rPr>
          <w:sz w:val="24"/>
        </w:rPr>
        <w:t>公示</w:t>
      </w:r>
      <w:r>
        <w:rPr>
          <w:rFonts w:hint="eastAsia"/>
          <w:sz w:val="24"/>
        </w:rPr>
        <w:t>期间未收到公众反馈意见，无公众反对项目建设</w:t>
      </w:r>
      <w:r>
        <w:rPr>
          <w:sz w:val="24"/>
          <w:szCs w:val="24"/>
        </w:rPr>
        <w:t>。</w:t>
      </w:r>
    </w:p>
    <w:p w:rsidR="007526E0" w:rsidRDefault="001A1D9B">
      <w:pPr>
        <w:pStyle w:val="2"/>
        <w:keepLines/>
        <w:adjustRightInd/>
        <w:spacing w:before="180" w:after="180" w:line="440" w:lineRule="exact"/>
        <w:rPr>
          <w:rFonts w:eastAsia="宋体"/>
          <w:sz w:val="24"/>
          <w:szCs w:val="24"/>
        </w:rPr>
      </w:pPr>
      <w:bookmarkStart w:id="30" w:name="_Toc24205502"/>
      <w:r>
        <w:rPr>
          <w:rFonts w:eastAsia="宋体"/>
          <w:sz w:val="24"/>
          <w:szCs w:val="24"/>
        </w:rPr>
        <w:t>4.3</w:t>
      </w:r>
      <w:r>
        <w:rPr>
          <w:rFonts w:eastAsia="宋体"/>
          <w:sz w:val="24"/>
          <w:szCs w:val="24"/>
        </w:rPr>
        <w:t>公众意见未采纳情况</w:t>
      </w:r>
      <w:bookmarkEnd w:id="30"/>
    </w:p>
    <w:p w:rsidR="007526E0" w:rsidRDefault="001A1D9B">
      <w:pPr>
        <w:spacing w:line="440" w:lineRule="exact"/>
        <w:ind w:firstLineChars="200" w:firstLine="480"/>
        <w:rPr>
          <w:sz w:val="24"/>
          <w:szCs w:val="24"/>
        </w:rPr>
      </w:pPr>
      <w:r>
        <w:rPr>
          <w:sz w:val="24"/>
        </w:rPr>
        <w:t>公示</w:t>
      </w:r>
      <w:r>
        <w:rPr>
          <w:rFonts w:hint="eastAsia"/>
          <w:sz w:val="24"/>
        </w:rPr>
        <w:t>期间未收到公众反馈意见</w:t>
      </w:r>
      <w:r>
        <w:rPr>
          <w:sz w:val="24"/>
          <w:szCs w:val="24"/>
        </w:rPr>
        <w:t>。</w:t>
      </w:r>
    </w:p>
    <w:p w:rsidR="00F45BC5" w:rsidRPr="00F24DE8" w:rsidRDefault="00405A26" w:rsidP="00F45BC5">
      <w:pPr>
        <w:pStyle w:val="1"/>
        <w:spacing w:before="180" w:after="180" w:line="440" w:lineRule="exact"/>
        <w:rPr>
          <w:bCs w:val="0"/>
          <w:sz w:val="28"/>
          <w:szCs w:val="28"/>
        </w:rPr>
      </w:pPr>
      <w:bookmarkStart w:id="31" w:name="_Toc6422071"/>
      <w:bookmarkStart w:id="32" w:name="_Toc24205507"/>
      <w:r>
        <w:rPr>
          <w:rFonts w:hint="eastAsia"/>
          <w:bCs w:val="0"/>
          <w:sz w:val="28"/>
          <w:szCs w:val="28"/>
        </w:rPr>
        <w:t>5</w:t>
      </w:r>
      <w:r w:rsidR="00F45BC5" w:rsidRPr="00F24DE8">
        <w:rPr>
          <w:bCs w:val="0"/>
          <w:sz w:val="28"/>
          <w:szCs w:val="28"/>
        </w:rPr>
        <w:t>其他</w:t>
      </w:r>
      <w:bookmarkEnd w:id="31"/>
      <w:bookmarkEnd w:id="32"/>
      <w:r w:rsidR="00F45BC5" w:rsidRPr="00F24DE8">
        <w:rPr>
          <w:bCs w:val="0"/>
          <w:sz w:val="28"/>
          <w:szCs w:val="28"/>
        </w:rPr>
        <w:t xml:space="preserve"> </w:t>
      </w:r>
    </w:p>
    <w:p w:rsidR="007526E0" w:rsidRDefault="00F45BC5" w:rsidP="00F45BC5">
      <w:pPr>
        <w:spacing w:line="440" w:lineRule="exact"/>
        <w:ind w:firstLineChars="200" w:firstLine="480"/>
        <w:rPr>
          <w:sz w:val="24"/>
          <w:szCs w:val="24"/>
        </w:rPr>
      </w:pPr>
      <w:r>
        <w:rPr>
          <w:sz w:val="24"/>
          <w:szCs w:val="24"/>
        </w:rPr>
        <w:t>建设单位</w:t>
      </w:r>
      <w:r>
        <w:rPr>
          <w:rFonts w:hint="eastAsia"/>
          <w:sz w:val="24"/>
          <w:szCs w:val="24"/>
        </w:rPr>
        <w:t>已</w:t>
      </w:r>
      <w:r>
        <w:rPr>
          <w:sz w:val="24"/>
          <w:szCs w:val="24"/>
        </w:rPr>
        <w:t>将环境影响报告书编制过程中公众参与的相关原始资料</w:t>
      </w:r>
      <w:r>
        <w:rPr>
          <w:rFonts w:hint="eastAsia"/>
          <w:sz w:val="24"/>
          <w:szCs w:val="24"/>
        </w:rPr>
        <w:t>存档备查</w:t>
      </w:r>
      <w:r>
        <w:rPr>
          <w:sz w:val="24"/>
          <w:szCs w:val="24"/>
        </w:rPr>
        <w:t>，</w:t>
      </w:r>
      <w:r>
        <w:rPr>
          <w:rFonts w:hint="eastAsia"/>
          <w:sz w:val="24"/>
          <w:szCs w:val="24"/>
        </w:rPr>
        <w:t>主要为网站公示截图、公示报纸、公众意见表、报告书征求意见稿、拟报批报告书及公众参与说明文件</w:t>
      </w:r>
      <w:r>
        <w:rPr>
          <w:sz w:val="24"/>
          <w:szCs w:val="24"/>
        </w:rPr>
        <w:t>。</w:t>
      </w:r>
    </w:p>
    <w:p w:rsidR="00030D94" w:rsidRDefault="00030D94">
      <w:pPr>
        <w:widowControl/>
        <w:jc w:val="left"/>
        <w:rPr>
          <w:b/>
          <w:kern w:val="44"/>
          <w:sz w:val="24"/>
          <w:szCs w:val="24"/>
        </w:rPr>
      </w:pPr>
      <w:bookmarkStart w:id="33" w:name="_Toc24205508"/>
      <w:r>
        <w:rPr>
          <w:bCs/>
          <w:sz w:val="24"/>
          <w:szCs w:val="24"/>
        </w:rPr>
        <w:br w:type="page"/>
      </w:r>
    </w:p>
    <w:p w:rsidR="007526E0" w:rsidRPr="00F24DE8" w:rsidRDefault="00405A26">
      <w:pPr>
        <w:pStyle w:val="1"/>
        <w:spacing w:before="180" w:after="180" w:line="440" w:lineRule="exact"/>
        <w:rPr>
          <w:bCs w:val="0"/>
          <w:sz w:val="28"/>
          <w:szCs w:val="28"/>
        </w:rPr>
      </w:pPr>
      <w:r>
        <w:rPr>
          <w:rFonts w:hint="eastAsia"/>
          <w:bCs w:val="0"/>
          <w:sz w:val="28"/>
          <w:szCs w:val="28"/>
        </w:rPr>
        <w:lastRenderedPageBreak/>
        <w:t>6</w:t>
      </w:r>
      <w:r w:rsidR="001A1D9B" w:rsidRPr="00F24DE8">
        <w:rPr>
          <w:bCs w:val="0"/>
          <w:sz w:val="28"/>
          <w:szCs w:val="28"/>
        </w:rPr>
        <w:t xml:space="preserve"> </w:t>
      </w:r>
      <w:r w:rsidR="001A1D9B" w:rsidRPr="00F24DE8">
        <w:rPr>
          <w:bCs w:val="0"/>
          <w:sz w:val="28"/>
          <w:szCs w:val="28"/>
        </w:rPr>
        <w:t>诚信承诺</w:t>
      </w:r>
      <w:bookmarkEnd w:id="33"/>
      <w:r w:rsidR="001A1D9B" w:rsidRPr="00F24DE8">
        <w:rPr>
          <w:bCs w:val="0"/>
          <w:sz w:val="28"/>
          <w:szCs w:val="28"/>
        </w:rPr>
        <w:t xml:space="preserve"> </w:t>
      </w:r>
    </w:p>
    <w:p w:rsidR="007526E0" w:rsidRDefault="001A1D9B" w:rsidP="00030D94">
      <w:pPr>
        <w:spacing w:line="440" w:lineRule="exact"/>
        <w:ind w:firstLineChars="200" w:firstLine="480"/>
        <w:rPr>
          <w:sz w:val="24"/>
          <w:szCs w:val="24"/>
        </w:rPr>
      </w:pPr>
      <w:r>
        <w:rPr>
          <w:sz w:val="24"/>
          <w:szCs w:val="24"/>
        </w:rPr>
        <w:t>我单位已按照《环境影响评价公众参与办法》要求，在</w:t>
      </w:r>
      <w:r w:rsidR="00030D94">
        <w:rPr>
          <w:rFonts w:hint="eastAsia"/>
          <w:sz w:val="24"/>
          <w:szCs w:val="24"/>
        </w:rPr>
        <w:t>《</w:t>
      </w:r>
      <w:r w:rsidR="00030D94" w:rsidRPr="00F42506">
        <w:rPr>
          <w:sz w:val="24"/>
          <w:szCs w:val="24"/>
        </w:rPr>
        <w:t>陕京二线</w:t>
      </w:r>
      <w:r w:rsidR="00030D94" w:rsidRPr="00F42506">
        <w:rPr>
          <w:sz w:val="24"/>
          <w:szCs w:val="24"/>
        </w:rPr>
        <w:t>23#</w:t>
      </w:r>
      <w:r w:rsidR="00030D94" w:rsidRPr="00F42506">
        <w:rPr>
          <w:sz w:val="24"/>
          <w:szCs w:val="24"/>
        </w:rPr>
        <w:t>阀室</w:t>
      </w:r>
      <w:r w:rsidR="00030D94" w:rsidRPr="00F42506">
        <w:rPr>
          <w:sz w:val="24"/>
          <w:szCs w:val="24"/>
        </w:rPr>
        <w:t>-</w:t>
      </w:r>
      <w:r w:rsidR="00030D94" w:rsidRPr="00F42506">
        <w:rPr>
          <w:sz w:val="24"/>
          <w:szCs w:val="24"/>
        </w:rPr>
        <w:t>井陉分输站输气管道项目</w:t>
      </w:r>
      <w:r w:rsidR="00030D94">
        <w:rPr>
          <w:sz w:val="24"/>
          <w:szCs w:val="24"/>
        </w:rPr>
        <w:t>环境影响报告书</w:t>
      </w:r>
      <w:r w:rsidR="00030D94">
        <w:rPr>
          <w:rFonts w:hint="eastAsia"/>
          <w:sz w:val="24"/>
          <w:szCs w:val="24"/>
        </w:rPr>
        <w:t>》</w:t>
      </w:r>
      <w:r>
        <w:rPr>
          <w:sz w:val="24"/>
          <w:szCs w:val="24"/>
        </w:rPr>
        <w:t>编制阶段开展了公众参与工作，</w:t>
      </w:r>
      <w:r w:rsidR="00030D94">
        <w:rPr>
          <w:sz w:val="24"/>
        </w:rPr>
        <w:t>公示</w:t>
      </w:r>
      <w:r w:rsidR="00030D94">
        <w:rPr>
          <w:rFonts w:hint="eastAsia"/>
          <w:sz w:val="24"/>
        </w:rPr>
        <w:t>期间未收到公众反馈意见，无公众反对项目建设</w:t>
      </w:r>
      <w:r w:rsidR="00030D94">
        <w:rPr>
          <w:sz w:val="24"/>
          <w:szCs w:val="24"/>
        </w:rPr>
        <w:t>。</w:t>
      </w:r>
      <w:r w:rsidR="00030D94">
        <w:rPr>
          <w:rFonts w:hint="eastAsia"/>
          <w:sz w:val="24"/>
          <w:szCs w:val="24"/>
        </w:rPr>
        <w:t>我单位</w:t>
      </w:r>
      <w:r>
        <w:rPr>
          <w:sz w:val="24"/>
          <w:szCs w:val="24"/>
        </w:rPr>
        <w:t>按照要求编制了公众参与说明。</w:t>
      </w:r>
    </w:p>
    <w:p w:rsidR="007526E0" w:rsidRDefault="001A1D9B">
      <w:pPr>
        <w:spacing w:line="440" w:lineRule="exact"/>
        <w:ind w:firstLineChars="200" w:firstLine="480"/>
        <w:rPr>
          <w:sz w:val="24"/>
          <w:szCs w:val="24"/>
        </w:rPr>
      </w:pPr>
      <w:r>
        <w:rPr>
          <w:sz w:val="24"/>
          <w:szCs w:val="24"/>
        </w:rPr>
        <w:t>我单位承诺，本次提交的《</w:t>
      </w:r>
      <w:r w:rsidR="00030D94" w:rsidRPr="00F42506">
        <w:rPr>
          <w:sz w:val="24"/>
          <w:szCs w:val="24"/>
        </w:rPr>
        <w:t>陕京二线</w:t>
      </w:r>
      <w:r w:rsidR="00030D94" w:rsidRPr="00F42506">
        <w:rPr>
          <w:sz w:val="24"/>
          <w:szCs w:val="24"/>
        </w:rPr>
        <w:t>23#</w:t>
      </w:r>
      <w:r w:rsidR="00030D94" w:rsidRPr="00F42506">
        <w:rPr>
          <w:sz w:val="24"/>
          <w:szCs w:val="24"/>
        </w:rPr>
        <w:t>阀室</w:t>
      </w:r>
      <w:r w:rsidR="00030D94" w:rsidRPr="00F42506">
        <w:rPr>
          <w:sz w:val="24"/>
          <w:szCs w:val="24"/>
        </w:rPr>
        <w:t>-</w:t>
      </w:r>
      <w:r w:rsidR="00030D94" w:rsidRPr="00F42506">
        <w:rPr>
          <w:sz w:val="24"/>
          <w:szCs w:val="24"/>
        </w:rPr>
        <w:t>井陉分输站输气管道项目</w:t>
      </w:r>
      <w:r>
        <w:rPr>
          <w:sz w:val="24"/>
          <w:szCs w:val="24"/>
        </w:rPr>
        <w:t>环境影响评价公众参与说明》内容客观、真实，未包含依法不得公开的国家秘密、商业秘密、个人隐私。如存在弄虚作假、隐瞒欺骗等情况及由此导致的一切后果由</w:t>
      </w:r>
      <w:r w:rsidR="00030D94" w:rsidRPr="00030D94">
        <w:rPr>
          <w:sz w:val="24"/>
          <w:szCs w:val="24"/>
        </w:rPr>
        <w:t>河北中石油昆仑能源有限公司</w:t>
      </w:r>
      <w:r>
        <w:rPr>
          <w:sz w:val="24"/>
          <w:szCs w:val="24"/>
        </w:rPr>
        <w:t>承担全部责任。</w:t>
      </w:r>
    </w:p>
    <w:p w:rsidR="007526E0" w:rsidRDefault="001A1D9B">
      <w:pPr>
        <w:spacing w:line="440" w:lineRule="exact"/>
        <w:ind w:firstLineChars="200" w:firstLine="480"/>
        <w:rPr>
          <w:sz w:val="24"/>
          <w:szCs w:val="24"/>
        </w:rPr>
      </w:pPr>
      <w:r>
        <w:rPr>
          <w:sz w:val="24"/>
          <w:szCs w:val="24"/>
        </w:rPr>
        <w:t>承诺单位：</w:t>
      </w:r>
      <w:r w:rsidR="00030D94" w:rsidRPr="00030D94">
        <w:rPr>
          <w:sz w:val="24"/>
          <w:szCs w:val="24"/>
        </w:rPr>
        <w:t>河北中石油昆仑能源有限公司</w:t>
      </w:r>
    </w:p>
    <w:p w:rsidR="007526E0" w:rsidRPr="00E01BE9" w:rsidRDefault="001A1D9B">
      <w:pPr>
        <w:spacing w:line="440" w:lineRule="exact"/>
        <w:ind w:firstLineChars="200" w:firstLine="480"/>
        <w:rPr>
          <w:sz w:val="24"/>
        </w:rPr>
      </w:pPr>
      <w:r w:rsidRPr="00E01BE9">
        <w:rPr>
          <w:sz w:val="24"/>
          <w:szCs w:val="24"/>
        </w:rPr>
        <w:t>承诺时间：</w:t>
      </w:r>
      <w:r w:rsidRPr="00BC3016">
        <w:rPr>
          <w:rFonts w:hint="eastAsia"/>
          <w:sz w:val="24"/>
          <w:szCs w:val="24"/>
        </w:rPr>
        <w:t>20</w:t>
      </w:r>
      <w:r w:rsidR="00030D94">
        <w:rPr>
          <w:rFonts w:hint="eastAsia"/>
          <w:sz w:val="24"/>
          <w:szCs w:val="24"/>
        </w:rPr>
        <w:t>20</w:t>
      </w:r>
      <w:r w:rsidRPr="00BC3016">
        <w:rPr>
          <w:sz w:val="24"/>
          <w:szCs w:val="24"/>
        </w:rPr>
        <w:t>年</w:t>
      </w:r>
      <w:r w:rsidR="00030D94">
        <w:rPr>
          <w:rFonts w:hint="eastAsia"/>
          <w:sz w:val="24"/>
          <w:szCs w:val="24"/>
        </w:rPr>
        <w:t>6</w:t>
      </w:r>
      <w:r w:rsidRPr="00BC3016">
        <w:rPr>
          <w:sz w:val="24"/>
          <w:szCs w:val="24"/>
        </w:rPr>
        <w:t>月</w:t>
      </w:r>
      <w:r w:rsidR="00030D94">
        <w:rPr>
          <w:rFonts w:hint="eastAsia"/>
          <w:sz w:val="24"/>
          <w:szCs w:val="24"/>
        </w:rPr>
        <w:t>17</w:t>
      </w:r>
      <w:r w:rsidRPr="00BC3016">
        <w:rPr>
          <w:sz w:val="24"/>
          <w:szCs w:val="24"/>
        </w:rPr>
        <w:t>日</w:t>
      </w:r>
    </w:p>
    <w:sectPr w:rsidR="007526E0" w:rsidRPr="00E01BE9" w:rsidSect="001B15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018" w:rsidRDefault="002D3018">
      <w:r>
        <w:separator/>
      </w:r>
    </w:p>
  </w:endnote>
  <w:endnote w:type="continuationSeparator" w:id="0">
    <w:p w:rsidR="002D3018" w:rsidRDefault="002D3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E0" w:rsidRDefault="001A1D9B">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526E0" w:rsidRDefault="007526E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109145"/>
      <w:docPartObj>
        <w:docPartGallery w:val="Page Numbers (Bottom of Page)"/>
        <w:docPartUnique/>
      </w:docPartObj>
    </w:sdtPr>
    <w:sdtEndPr/>
    <w:sdtContent>
      <w:p w:rsidR="001B1518" w:rsidRDefault="001B1518">
        <w:pPr>
          <w:pStyle w:val="a4"/>
          <w:jc w:val="center"/>
        </w:pPr>
        <w:r>
          <w:fldChar w:fldCharType="begin"/>
        </w:r>
        <w:r>
          <w:instrText>PAGE   \* MERGEFORMAT</w:instrText>
        </w:r>
        <w:r>
          <w:fldChar w:fldCharType="separate"/>
        </w:r>
        <w:r w:rsidR="00405A26" w:rsidRPr="00405A26">
          <w:rPr>
            <w:noProof/>
            <w:lang w:val="zh-CN"/>
          </w:rPr>
          <w:t>1</w:t>
        </w:r>
        <w:r>
          <w:fldChar w:fldCharType="end"/>
        </w:r>
      </w:p>
    </w:sdtContent>
  </w:sdt>
  <w:p w:rsidR="007526E0" w:rsidRDefault="007526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018" w:rsidRDefault="002D3018">
      <w:r>
        <w:separator/>
      </w:r>
    </w:p>
  </w:footnote>
  <w:footnote w:type="continuationSeparator" w:id="0">
    <w:p w:rsidR="002D3018" w:rsidRDefault="002D30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30"/>
    <w:rsid w:val="00030D94"/>
    <w:rsid w:val="00037786"/>
    <w:rsid w:val="0008399B"/>
    <w:rsid w:val="00162FFC"/>
    <w:rsid w:val="00185CEE"/>
    <w:rsid w:val="001A1D9B"/>
    <w:rsid w:val="001A288D"/>
    <w:rsid w:val="001A54F8"/>
    <w:rsid w:val="001B1518"/>
    <w:rsid w:val="001C67AF"/>
    <w:rsid w:val="00203E12"/>
    <w:rsid w:val="00204F9D"/>
    <w:rsid w:val="00241A1D"/>
    <w:rsid w:val="002B0BB0"/>
    <w:rsid w:val="002D3018"/>
    <w:rsid w:val="003417C3"/>
    <w:rsid w:val="00396CD7"/>
    <w:rsid w:val="00405A26"/>
    <w:rsid w:val="004533D4"/>
    <w:rsid w:val="004A13EA"/>
    <w:rsid w:val="004D05FD"/>
    <w:rsid w:val="004F1B4F"/>
    <w:rsid w:val="005611A0"/>
    <w:rsid w:val="006424BD"/>
    <w:rsid w:val="00686424"/>
    <w:rsid w:val="007526E0"/>
    <w:rsid w:val="0077044C"/>
    <w:rsid w:val="0077239B"/>
    <w:rsid w:val="0079181E"/>
    <w:rsid w:val="007979D7"/>
    <w:rsid w:val="007F1697"/>
    <w:rsid w:val="00824D49"/>
    <w:rsid w:val="00830407"/>
    <w:rsid w:val="00834840"/>
    <w:rsid w:val="00876313"/>
    <w:rsid w:val="008B32DB"/>
    <w:rsid w:val="00924EC6"/>
    <w:rsid w:val="009633DE"/>
    <w:rsid w:val="00981F16"/>
    <w:rsid w:val="00A02ADA"/>
    <w:rsid w:val="00A12BE9"/>
    <w:rsid w:val="00A36EDD"/>
    <w:rsid w:val="00A405AC"/>
    <w:rsid w:val="00A50BFF"/>
    <w:rsid w:val="00A859C2"/>
    <w:rsid w:val="00AA0BE3"/>
    <w:rsid w:val="00AC0A94"/>
    <w:rsid w:val="00B05B62"/>
    <w:rsid w:val="00B20300"/>
    <w:rsid w:val="00B31E74"/>
    <w:rsid w:val="00BA09FB"/>
    <w:rsid w:val="00BB2253"/>
    <w:rsid w:val="00BC3016"/>
    <w:rsid w:val="00BF5530"/>
    <w:rsid w:val="00BF66F4"/>
    <w:rsid w:val="00C6239E"/>
    <w:rsid w:val="00D34E9B"/>
    <w:rsid w:val="00D909E0"/>
    <w:rsid w:val="00DA786F"/>
    <w:rsid w:val="00DB515F"/>
    <w:rsid w:val="00DB6A84"/>
    <w:rsid w:val="00DB7F4B"/>
    <w:rsid w:val="00E01BE9"/>
    <w:rsid w:val="00EB0AFB"/>
    <w:rsid w:val="00EB6FF0"/>
    <w:rsid w:val="00ED229A"/>
    <w:rsid w:val="00F24DE8"/>
    <w:rsid w:val="00F30637"/>
    <w:rsid w:val="00F42506"/>
    <w:rsid w:val="00F45BC5"/>
    <w:rsid w:val="00F670CE"/>
    <w:rsid w:val="00F8461A"/>
    <w:rsid w:val="00FE0475"/>
    <w:rsid w:val="0183124F"/>
    <w:rsid w:val="02196526"/>
    <w:rsid w:val="037D532D"/>
    <w:rsid w:val="03852903"/>
    <w:rsid w:val="04774628"/>
    <w:rsid w:val="04967604"/>
    <w:rsid w:val="06AB5698"/>
    <w:rsid w:val="06FF0EFB"/>
    <w:rsid w:val="078C453B"/>
    <w:rsid w:val="083A5DF6"/>
    <w:rsid w:val="0A4A2550"/>
    <w:rsid w:val="0AA76FA4"/>
    <w:rsid w:val="0B5C6FB7"/>
    <w:rsid w:val="0B6B647A"/>
    <w:rsid w:val="0C226329"/>
    <w:rsid w:val="0C893D21"/>
    <w:rsid w:val="0DAF3E4F"/>
    <w:rsid w:val="0DCF3D0A"/>
    <w:rsid w:val="0E6A0F5F"/>
    <w:rsid w:val="0EA85271"/>
    <w:rsid w:val="0F1E15A6"/>
    <w:rsid w:val="0F2348A3"/>
    <w:rsid w:val="0F2B38C4"/>
    <w:rsid w:val="0F9607D4"/>
    <w:rsid w:val="10BA56C9"/>
    <w:rsid w:val="11C8305F"/>
    <w:rsid w:val="11E46242"/>
    <w:rsid w:val="13FF4364"/>
    <w:rsid w:val="141919E1"/>
    <w:rsid w:val="14945B02"/>
    <w:rsid w:val="149714ED"/>
    <w:rsid w:val="14E678E9"/>
    <w:rsid w:val="179B4F78"/>
    <w:rsid w:val="1A5C7BB1"/>
    <w:rsid w:val="1B193CE4"/>
    <w:rsid w:val="1BDF1694"/>
    <w:rsid w:val="1C091676"/>
    <w:rsid w:val="1F233EDB"/>
    <w:rsid w:val="209A714A"/>
    <w:rsid w:val="2134772B"/>
    <w:rsid w:val="214A1FC6"/>
    <w:rsid w:val="2194745E"/>
    <w:rsid w:val="234F2CD7"/>
    <w:rsid w:val="23776538"/>
    <w:rsid w:val="23D378F8"/>
    <w:rsid w:val="24E01DA3"/>
    <w:rsid w:val="262064B6"/>
    <w:rsid w:val="26C31AE5"/>
    <w:rsid w:val="26C50ADD"/>
    <w:rsid w:val="27A24740"/>
    <w:rsid w:val="27B363E2"/>
    <w:rsid w:val="29B20759"/>
    <w:rsid w:val="29CD6DEC"/>
    <w:rsid w:val="2A290803"/>
    <w:rsid w:val="2A4056B6"/>
    <w:rsid w:val="2B9776D7"/>
    <w:rsid w:val="2C040BA1"/>
    <w:rsid w:val="2C3163DD"/>
    <w:rsid w:val="2CA3689C"/>
    <w:rsid w:val="2E9202E4"/>
    <w:rsid w:val="30EE456B"/>
    <w:rsid w:val="314A128E"/>
    <w:rsid w:val="32046565"/>
    <w:rsid w:val="3255605B"/>
    <w:rsid w:val="331308D0"/>
    <w:rsid w:val="331F61AB"/>
    <w:rsid w:val="33BE23E3"/>
    <w:rsid w:val="33E564F0"/>
    <w:rsid w:val="353301DC"/>
    <w:rsid w:val="354A5568"/>
    <w:rsid w:val="362A5780"/>
    <w:rsid w:val="36D50015"/>
    <w:rsid w:val="37E95716"/>
    <w:rsid w:val="38AA3CFF"/>
    <w:rsid w:val="391364F2"/>
    <w:rsid w:val="3A3604EF"/>
    <w:rsid w:val="3A764608"/>
    <w:rsid w:val="3A7A74DC"/>
    <w:rsid w:val="3ABA44CC"/>
    <w:rsid w:val="3AC048DA"/>
    <w:rsid w:val="3CA51656"/>
    <w:rsid w:val="3E88204B"/>
    <w:rsid w:val="4048395F"/>
    <w:rsid w:val="409169DD"/>
    <w:rsid w:val="413D35F8"/>
    <w:rsid w:val="447C71B4"/>
    <w:rsid w:val="44E15590"/>
    <w:rsid w:val="45696BEB"/>
    <w:rsid w:val="46BE1723"/>
    <w:rsid w:val="46D93168"/>
    <w:rsid w:val="46F86365"/>
    <w:rsid w:val="47560172"/>
    <w:rsid w:val="47644084"/>
    <w:rsid w:val="478D2DE2"/>
    <w:rsid w:val="47BA3105"/>
    <w:rsid w:val="47BF424E"/>
    <w:rsid w:val="48A5121D"/>
    <w:rsid w:val="490879A9"/>
    <w:rsid w:val="49937049"/>
    <w:rsid w:val="4ACD24EF"/>
    <w:rsid w:val="4B1B59A1"/>
    <w:rsid w:val="4B753830"/>
    <w:rsid w:val="4B980C1F"/>
    <w:rsid w:val="4BC0266E"/>
    <w:rsid w:val="4CD513FE"/>
    <w:rsid w:val="4DE413C9"/>
    <w:rsid w:val="4F67730F"/>
    <w:rsid w:val="50114835"/>
    <w:rsid w:val="515F6F97"/>
    <w:rsid w:val="51B865EB"/>
    <w:rsid w:val="521B0B97"/>
    <w:rsid w:val="54641309"/>
    <w:rsid w:val="550648FD"/>
    <w:rsid w:val="552E3BF5"/>
    <w:rsid w:val="567537DC"/>
    <w:rsid w:val="56B55150"/>
    <w:rsid w:val="576E0400"/>
    <w:rsid w:val="57EA1BB4"/>
    <w:rsid w:val="595718C1"/>
    <w:rsid w:val="5A320CA5"/>
    <w:rsid w:val="5B280035"/>
    <w:rsid w:val="5B741C41"/>
    <w:rsid w:val="5C2F562D"/>
    <w:rsid w:val="5C3B02DE"/>
    <w:rsid w:val="5C8A79CC"/>
    <w:rsid w:val="5DA90088"/>
    <w:rsid w:val="5F6A026B"/>
    <w:rsid w:val="5F726D9A"/>
    <w:rsid w:val="637E2DD2"/>
    <w:rsid w:val="64C8544F"/>
    <w:rsid w:val="656B359A"/>
    <w:rsid w:val="66DF47DA"/>
    <w:rsid w:val="68845A5A"/>
    <w:rsid w:val="69472458"/>
    <w:rsid w:val="6A0B164A"/>
    <w:rsid w:val="6AA40A82"/>
    <w:rsid w:val="6B470AB4"/>
    <w:rsid w:val="6B88394C"/>
    <w:rsid w:val="6BA659F1"/>
    <w:rsid w:val="6BB17490"/>
    <w:rsid w:val="6DC05A96"/>
    <w:rsid w:val="6E5341BB"/>
    <w:rsid w:val="6E594D54"/>
    <w:rsid w:val="6E5B6003"/>
    <w:rsid w:val="6EEB6407"/>
    <w:rsid w:val="6FF93F43"/>
    <w:rsid w:val="707A6520"/>
    <w:rsid w:val="70A14157"/>
    <w:rsid w:val="71F05E71"/>
    <w:rsid w:val="72207CDD"/>
    <w:rsid w:val="727C5334"/>
    <w:rsid w:val="728B77C4"/>
    <w:rsid w:val="733C4486"/>
    <w:rsid w:val="7354463D"/>
    <w:rsid w:val="73AD6281"/>
    <w:rsid w:val="743B4C6F"/>
    <w:rsid w:val="751D48A3"/>
    <w:rsid w:val="75901D4C"/>
    <w:rsid w:val="775A2A3A"/>
    <w:rsid w:val="79522FBF"/>
    <w:rsid w:val="797E55F4"/>
    <w:rsid w:val="7CE67A50"/>
    <w:rsid w:val="7D696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adjustRightInd w:val="0"/>
      <w:spacing w:line="500" w:lineRule="exact"/>
      <w:jc w:val="left"/>
      <w:outlineLvl w:val="1"/>
    </w:pPr>
    <w:rPr>
      <w:rFonts w:eastAsia="黑体"/>
      <w:b/>
      <w:sz w:val="28"/>
    </w:rPr>
  </w:style>
  <w:style w:type="paragraph" w:styleId="3">
    <w:name w:val="heading 3"/>
    <w:basedOn w:val="a"/>
    <w:next w:val="a"/>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pPr>
    <w:rPr>
      <w:rFonts w:ascii="宋体" w:hAnsi="宋体"/>
      <w:b/>
      <w:kern w:val="2"/>
      <w:sz w:val="28"/>
      <w:szCs w:val="24"/>
    </w:rPr>
  </w:style>
  <w:style w:type="paragraph" w:styleId="20">
    <w:name w:val="toc 2"/>
    <w:basedOn w:val="a"/>
    <w:next w:val="a"/>
    <w:link w:val="2Char0"/>
    <w:uiPriority w:val="39"/>
    <w:qFormat/>
    <w:pPr>
      <w:tabs>
        <w:tab w:val="right" w:leader="dot" w:pos="8296"/>
      </w:tabs>
    </w:pPr>
    <w:rPr>
      <w:bCs/>
      <w:kern w:val="2"/>
      <w:sz w:val="28"/>
      <w:szCs w:val="24"/>
    </w:rPr>
  </w:style>
  <w:style w:type="paragraph" w:styleId="a6">
    <w:name w:val="Normal (Web)"/>
    <w:basedOn w:val="a"/>
    <w:uiPriority w:val="99"/>
    <w:semiHidden/>
    <w:unhideWhenUsed/>
    <w:pPr>
      <w:jc w:val="left"/>
    </w:pPr>
    <w:rPr>
      <w:sz w:val="21"/>
      <w:szCs w:val="21"/>
    </w:rPr>
  </w:style>
  <w:style w:type="paragraph" w:styleId="a7">
    <w:name w:val="Title"/>
    <w:basedOn w:val="a"/>
    <w:next w:val="a"/>
    <w:uiPriority w:val="10"/>
    <w:qFormat/>
    <w:pPr>
      <w:spacing w:before="240" w:after="60"/>
      <w:jc w:val="center"/>
      <w:outlineLvl w:val="0"/>
    </w:pPr>
    <w:rPr>
      <w:rFonts w:ascii="Cambria" w:hAnsi="Cambria"/>
      <w:b/>
      <w:bCs/>
      <w:sz w:val="32"/>
      <w:szCs w:val="32"/>
    </w:rPr>
  </w:style>
  <w:style w:type="character" w:styleId="a8">
    <w:name w:val="Strong"/>
    <w:basedOn w:val="a0"/>
    <w:uiPriority w:val="22"/>
    <w:qFormat/>
    <w:rPr>
      <w:b/>
    </w:rPr>
  </w:style>
  <w:style w:type="character" w:styleId="a9">
    <w:name w:val="page number"/>
    <w:basedOn w:val="a0"/>
    <w:qFormat/>
  </w:style>
  <w:style w:type="character" w:styleId="aa">
    <w:name w:val="FollowedHyperlink"/>
    <w:basedOn w:val="a0"/>
    <w:uiPriority w:val="99"/>
    <w:semiHidden/>
    <w:unhideWhenUsed/>
    <w:rPr>
      <w:color w:val="000000"/>
      <w:u w:val="none"/>
    </w:rPr>
  </w:style>
  <w:style w:type="character" w:styleId="ab">
    <w:name w:val="Hyperlink"/>
    <w:uiPriority w:val="99"/>
    <w:qFormat/>
    <w:rPr>
      <w:color w:val="0000FF"/>
      <w:u w:val="single"/>
    </w:rPr>
  </w:style>
  <w:style w:type="table" w:styleId="ac">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Times New Roman" w:eastAsia="黑体" w:hAnsi="Times New Roman" w:cs="Times New Roman"/>
      <w:b/>
      <w:kern w:val="0"/>
      <w:sz w:val="28"/>
      <w:szCs w:val="20"/>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0">
    <w:name w:val="正文1 Char"/>
    <w:link w:val="11"/>
    <w:qFormat/>
    <w:rPr>
      <w:rFonts w:eastAsia="宋体"/>
      <w:sz w:val="28"/>
    </w:rPr>
  </w:style>
  <w:style w:type="paragraph" w:customStyle="1" w:styleId="11">
    <w:name w:val="正文1"/>
    <w:basedOn w:val="a"/>
    <w:link w:val="1Char0"/>
    <w:qFormat/>
    <w:pPr>
      <w:adjustRightInd w:val="0"/>
      <w:snapToGrid w:val="0"/>
      <w:spacing w:line="500" w:lineRule="atLeast"/>
      <w:ind w:firstLine="567"/>
    </w:pPr>
    <w:rPr>
      <w:rFonts w:asciiTheme="minorHAnsi" w:hAnsiTheme="minorHAnsi" w:cstheme="minorBidi"/>
      <w:kern w:val="2"/>
      <w:sz w:val="28"/>
      <w:szCs w:val="22"/>
    </w:rPr>
  </w:style>
  <w:style w:type="paragraph" w:customStyle="1" w:styleId="21">
    <w:name w:val="样式 四号 首行缩进:  2 字符"/>
    <w:basedOn w:val="a"/>
    <w:qFormat/>
    <w:pPr>
      <w:spacing w:line="480" w:lineRule="atLeast"/>
      <w:ind w:firstLineChars="200" w:firstLine="480"/>
    </w:pPr>
    <w:rPr>
      <w:sz w:val="24"/>
    </w:rPr>
  </w:style>
  <w:style w:type="character" w:customStyle="1" w:styleId="Char2">
    <w:name w:val="页脚 Char2"/>
    <w:uiPriority w:val="99"/>
    <w:qFormat/>
    <w:rPr>
      <w:rFonts w:eastAsia="宋体"/>
      <w:kern w:val="2"/>
      <w:sz w:val="18"/>
      <w:szCs w:val="18"/>
      <w:lang w:val="en-US" w:eastAsia="zh-CN" w:bidi="ar-SA"/>
    </w:rPr>
  </w:style>
  <w:style w:type="character" w:customStyle="1" w:styleId="2Char0">
    <w:name w:val="目录 2 Char"/>
    <w:link w:val="20"/>
    <w:uiPriority w:val="39"/>
    <w:qFormat/>
    <w:rPr>
      <w:rFonts w:ascii="Times New Roman" w:eastAsia="宋体" w:hAnsi="Times New Roman" w:cs="Times New Roman"/>
      <w:bCs/>
      <w:sz w:val="28"/>
      <w:szCs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
    <w:name w:val="批注框文本 Char"/>
    <w:basedOn w:val="a0"/>
    <w:link w:val="a3"/>
    <w:uiPriority w:val="99"/>
    <w:semiHidden/>
    <w:qFormat/>
    <w:rPr>
      <w:rFonts w:ascii="Times New Roman" w:eastAsia="宋体" w:hAnsi="Times New Roman" w:cs="Times New Roman"/>
      <w:kern w:val="0"/>
      <w:sz w:val="18"/>
      <w:szCs w:val="18"/>
    </w:rPr>
  </w:style>
  <w:style w:type="character" w:customStyle="1" w:styleId="hover34">
    <w:name w:val="hover34"/>
    <w:basedOn w:val="a0"/>
  </w:style>
  <w:style w:type="character" w:customStyle="1" w:styleId="cur1">
    <w:name w:val="cur1"/>
    <w:basedOn w:val="a0"/>
    <w:rPr>
      <w:color w:val="FFFFFF"/>
      <w:shd w:val="clear" w:color="auto" w:fill="0C79CC"/>
    </w:rPr>
  </w:style>
  <w:style w:type="character" w:customStyle="1" w:styleId="lable">
    <w:name w:val="lable"/>
    <w:basedOn w:val="a0"/>
    <w:rPr>
      <w:sz w:val="24"/>
      <w:szCs w:val="24"/>
    </w:rPr>
  </w:style>
  <w:style w:type="character" w:customStyle="1" w:styleId="radio-btn">
    <w:name w:val="radio-btn"/>
    <w:basedOn w:val="a0"/>
  </w:style>
  <w:style w:type="character" w:customStyle="1" w:styleId="cur">
    <w:name w:val="cur"/>
    <w:basedOn w:val="a0"/>
    <w:rPr>
      <w:color w:val="FFFFFF"/>
      <w:shd w:val="clear" w:color="auto" w:fill="0C79CC"/>
    </w:rPr>
  </w:style>
  <w:style w:type="character" w:customStyle="1" w:styleId="hover33">
    <w:name w:val="hover33"/>
    <w:basedOn w:val="a0"/>
  </w:style>
  <w:style w:type="paragraph" w:styleId="ad">
    <w:name w:val="Normal Indent"/>
    <w:basedOn w:val="a"/>
    <w:qFormat/>
    <w:rsid w:val="00B20300"/>
    <w:pPr>
      <w:spacing w:line="360" w:lineRule="auto"/>
      <w:ind w:firstLine="480"/>
    </w:pPr>
    <w:rPr>
      <w:rFonts w:ascii="宋体" w:hAnsi="宋体"/>
      <w:color w:val="000000"/>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adjustRightInd w:val="0"/>
      <w:spacing w:line="500" w:lineRule="exact"/>
      <w:jc w:val="left"/>
      <w:outlineLvl w:val="1"/>
    </w:pPr>
    <w:rPr>
      <w:rFonts w:eastAsia="黑体"/>
      <w:b/>
      <w:sz w:val="28"/>
    </w:rPr>
  </w:style>
  <w:style w:type="paragraph" w:styleId="3">
    <w:name w:val="heading 3"/>
    <w:basedOn w:val="a"/>
    <w:next w:val="a"/>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pPr>
    <w:rPr>
      <w:rFonts w:ascii="宋体" w:hAnsi="宋体"/>
      <w:b/>
      <w:kern w:val="2"/>
      <w:sz w:val="28"/>
      <w:szCs w:val="24"/>
    </w:rPr>
  </w:style>
  <w:style w:type="paragraph" w:styleId="20">
    <w:name w:val="toc 2"/>
    <w:basedOn w:val="a"/>
    <w:next w:val="a"/>
    <w:link w:val="2Char0"/>
    <w:uiPriority w:val="39"/>
    <w:qFormat/>
    <w:pPr>
      <w:tabs>
        <w:tab w:val="right" w:leader="dot" w:pos="8296"/>
      </w:tabs>
    </w:pPr>
    <w:rPr>
      <w:bCs/>
      <w:kern w:val="2"/>
      <w:sz w:val="28"/>
      <w:szCs w:val="24"/>
    </w:rPr>
  </w:style>
  <w:style w:type="paragraph" w:styleId="a6">
    <w:name w:val="Normal (Web)"/>
    <w:basedOn w:val="a"/>
    <w:uiPriority w:val="99"/>
    <w:semiHidden/>
    <w:unhideWhenUsed/>
    <w:pPr>
      <w:jc w:val="left"/>
    </w:pPr>
    <w:rPr>
      <w:sz w:val="21"/>
      <w:szCs w:val="21"/>
    </w:rPr>
  </w:style>
  <w:style w:type="paragraph" w:styleId="a7">
    <w:name w:val="Title"/>
    <w:basedOn w:val="a"/>
    <w:next w:val="a"/>
    <w:uiPriority w:val="10"/>
    <w:qFormat/>
    <w:pPr>
      <w:spacing w:before="240" w:after="60"/>
      <w:jc w:val="center"/>
      <w:outlineLvl w:val="0"/>
    </w:pPr>
    <w:rPr>
      <w:rFonts w:ascii="Cambria" w:hAnsi="Cambria"/>
      <w:b/>
      <w:bCs/>
      <w:sz w:val="32"/>
      <w:szCs w:val="32"/>
    </w:rPr>
  </w:style>
  <w:style w:type="character" w:styleId="a8">
    <w:name w:val="Strong"/>
    <w:basedOn w:val="a0"/>
    <w:uiPriority w:val="22"/>
    <w:qFormat/>
    <w:rPr>
      <w:b/>
    </w:rPr>
  </w:style>
  <w:style w:type="character" w:styleId="a9">
    <w:name w:val="page number"/>
    <w:basedOn w:val="a0"/>
    <w:qFormat/>
  </w:style>
  <w:style w:type="character" w:styleId="aa">
    <w:name w:val="FollowedHyperlink"/>
    <w:basedOn w:val="a0"/>
    <w:uiPriority w:val="99"/>
    <w:semiHidden/>
    <w:unhideWhenUsed/>
    <w:rPr>
      <w:color w:val="000000"/>
      <w:u w:val="none"/>
    </w:rPr>
  </w:style>
  <w:style w:type="character" w:styleId="ab">
    <w:name w:val="Hyperlink"/>
    <w:uiPriority w:val="99"/>
    <w:qFormat/>
    <w:rPr>
      <w:color w:val="0000FF"/>
      <w:u w:val="single"/>
    </w:rPr>
  </w:style>
  <w:style w:type="table" w:styleId="ac">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Times New Roman" w:eastAsia="黑体" w:hAnsi="Times New Roman" w:cs="Times New Roman"/>
      <w:b/>
      <w:kern w:val="0"/>
      <w:sz w:val="28"/>
      <w:szCs w:val="20"/>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0">
    <w:name w:val="正文1 Char"/>
    <w:link w:val="11"/>
    <w:qFormat/>
    <w:rPr>
      <w:rFonts w:eastAsia="宋体"/>
      <w:sz w:val="28"/>
    </w:rPr>
  </w:style>
  <w:style w:type="paragraph" w:customStyle="1" w:styleId="11">
    <w:name w:val="正文1"/>
    <w:basedOn w:val="a"/>
    <w:link w:val="1Char0"/>
    <w:qFormat/>
    <w:pPr>
      <w:adjustRightInd w:val="0"/>
      <w:snapToGrid w:val="0"/>
      <w:spacing w:line="500" w:lineRule="atLeast"/>
      <w:ind w:firstLine="567"/>
    </w:pPr>
    <w:rPr>
      <w:rFonts w:asciiTheme="minorHAnsi" w:hAnsiTheme="minorHAnsi" w:cstheme="minorBidi"/>
      <w:kern w:val="2"/>
      <w:sz w:val="28"/>
      <w:szCs w:val="22"/>
    </w:rPr>
  </w:style>
  <w:style w:type="paragraph" w:customStyle="1" w:styleId="21">
    <w:name w:val="样式 四号 首行缩进:  2 字符"/>
    <w:basedOn w:val="a"/>
    <w:qFormat/>
    <w:pPr>
      <w:spacing w:line="480" w:lineRule="atLeast"/>
      <w:ind w:firstLineChars="200" w:firstLine="480"/>
    </w:pPr>
    <w:rPr>
      <w:sz w:val="24"/>
    </w:rPr>
  </w:style>
  <w:style w:type="character" w:customStyle="1" w:styleId="Char2">
    <w:name w:val="页脚 Char2"/>
    <w:uiPriority w:val="99"/>
    <w:qFormat/>
    <w:rPr>
      <w:rFonts w:eastAsia="宋体"/>
      <w:kern w:val="2"/>
      <w:sz w:val="18"/>
      <w:szCs w:val="18"/>
      <w:lang w:val="en-US" w:eastAsia="zh-CN" w:bidi="ar-SA"/>
    </w:rPr>
  </w:style>
  <w:style w:type="character" w:customStyle="1" w:styleId="2Char0">
    <w:name w:val="目录 2 Char"/>
    <w:link w:val="20"/>
    <w:uiPriority w:val="39"/>
    <w:qFormat/>
    <w:rPr>
      <w:rFonts w:ascii="Times New Roman" w:eastAsia="宋体" w:hAnsi="Times New Roman" w:cs="Times New Roman"/>
      <w:bCs/>
      <w:sz w:val="28"/>
      <w:szCs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
    <w:name w:val="批注框文本 Char"/>
    <w:basedOn w:val="a0"/>
    <w:link w:val="a3"/>
    <w:uiPriority w:val="99"/>
    <w:semiHidden/>
    <w:qFormat/>
    <w:rPr>
      <w:rFonts w:ascii="Times New Roman" w:eastAsia="宋体" w:hAnsi="Times New Roman" w:cs="Times New Roman"/>
      <w:kern w:val="0"/>
      <w:sz w:val="18"/>
      <w:szCs w:val="18"/>
    </w:rPr>
  </w:style>
  <w:style w:type="character" w:customStyle="1" w:styleId="hover34">
    <w:name w:val="hover34"/>
    <w:basedOn w:val="a0"/>
  </w:style>
  <w:style w:type="character" w:customStyle="1" w:styleId="cur1">
    <w:name w:val="cur1"/>
    <w:basedOn w:val="a0"/>
    <w:rPr>
      <w:color w:val="FFFFFF"/>
      <w:shd w:val="clear" w:color="auto" w:fill="0C79CC"/>
    </w:rPr>
  </w:style>
  <w:style w:type="character" w:customStyle="1" w:styleId="lable">
    <w:name w:val="lable"/>
    <w:basedOn w:val="a0"/>
    <w:rPr>
      <w:sz w:val="24"/>
      <w:szCs w:val="24"/>
    </w:rPr>
  </w:style>
  <w:style w:type="character" w:customStyle="1" w:styleId="radio-btn">
    <w:name w:val="radio-btn"/>
    <w:basedOn w:val="a0"/>
  </w:style>
  <w:style w:type="character" w:customStyle="1" w:styleId="cur">
    <w:name w:val="cur"/>
    <w:basedOn w:val="a0"/>
    <w:rPr>
      <w:color w:val="FFFFFF"/>
      <w:shd w:val="clear" w:color="auto" w:fill="0C79CC"/>
    </w:rPr>
  </w:style>
  <w:style w:type="character" w:customStyle="1" w:styleId="hover33">
    <w:name w:val="hover33"/>
    <w:basedOn w:val="a0"/>
  </w:style>
  <w:style w:type="paragraph" w:styleId="ad">
    <w:name w:val="Normal Indent"/>
    <w:basedOn w:val="a"/>
    <w:qFormat/>
    <w:rsid w:val="00B20300"/>
    <w:pPr>
      <w:spacing w:line="360" w:lineRule="auto"/>
      <w:ind w:firstLine="480"/>
    </w:pPr>
    <w:rPr>
      <w:rFonts w:ascii="宋体" w:hAnsi="宋体"/>
      <w:color w:val="0000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bqz.com.cn/detail.htm?cid=402881f85a973e92015a975b4001000b&amp;aid=754"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75FE90-7C38-46B1-A385-79ADCD68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734</Words>
  <Characters>4186</Characters>
  <Application>Microsoft Office Word</Application>
  <DocSecurity>0</DocSecurity>
  <Lines>34</Lines>
  <Paragraphs>9</Paragraphs>
  <ScaleCrop>false</ScaleCrop>
  <Company>微软中国</Company>
  <LinksUpToDate>false</LinksUpToDate>
  <CharactersWithSpaces>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2020-06-17T06:56:00Z</dcterms:created>
  <dcterms:modified xsi:type="dcterms:W3CDTF">2020-06-17T07:30:00Z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